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D1BB" w14:textId="556111C8" w:rsidR="00F03608" w:rsidRPr="00F03608" w:rsidRDefault="00411F37" w:rsidP="00F03608">
      <w:r>
        <w:rPr>
          <w:noProof/>
        </w:rPr>
        <w:drawing>
          <wp:anchor distT="0" distB="0" distL="114300" distR="114300" simplePos="0" relativeHeight="251658240" behindDoc="1" locked="0" layoutInCell="1" allowOverlap="1" wp14:anchorId="5CFE39C1" wp14:editId="16628E6C">
            <wp:simplePos x="0" y="0"/>
            <wp:positionH relativeFrom="column">
              <wp:posOffset>-1266551</wp:posOffset>
            </wp:positionH>
            <wp:positionV relativeFrom="paragraph">
              <wp:posOffset>-966787</wp:posOffset>
            </wp:positionV>
            <wp:extent cx="2863120" cy="13148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D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120" cy="1314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3572CD" w14:textId="77777777" w:rsidR="00F03608" w:rsidRDefault="00F03608" w:rsidP="00F03608">
      <w:pPr>
        <w:pStyle w:val="Titre4"/>
        <w:spacing w:before="0" w:beforeAutospacing="0" w:after="120" w:afterAutospacing="0"/>
        <w:jc w:val="center"/>
        <w:rPr>
          <w:rFonts w:asciiTheme="minorHAnsi" w:hAnsiTheme="minorHAnsi" w:cstheme="minorHAnsi"/>
          <w:bCs w:val="0"/>
          <w:color w:val="002060"/>
        </w:rPr>
      </w:pPr>
    </w:p>
    <w:p w14:paraId="7FA8A16D" w14:textId="15CE0F81" w:rsidR="00F03608" w:rsidRPr="00F03608" w:rsidRDefault="00F03608" w:rsidP="00F03608">
      <w:pPr>
        <w:pStyle w:val="Titre4"/>
        <w:spacing w:before="0" w:beforeAutospacing="0" w:after="120" w:afterAutospacing="0"/>
        <w:jc w:val="center"/>
        <w:rPr>
          <w:rFonts w:asciiTheme="minorHAnsi" w:hAnsiTheme="minorHAnsi" w:cstheme="minorHAnsi"/>
          <w:bCs w:val="0"/>
          <w:color w:val="002060"/>
        </w:rPr>
      </w:pPr>
      <w:r w:rsidRPr="00F03608">
        <w:rPr>
          <w:rFonts w:asciiTheme="minorHAnsi" w:hAnsiTheme="minorHAnsi" w:cstheme="minorHAnsi"/>
          <w:bCs w:val="0"/>
          <w:color w:val="002060"/>
        </w:rPr>
        <w:t>Technicien(ne) comptable</w:t>
      </w:r>
    </w:p>
    <w:p w14:paraId="667179E0" w14:textId="1B5E8049" w:rsidR="0050388C" w:rsidRPr="00F03608" w:rsidRDefault="00C27BDE" w:rsidP="00F03608">
      <w:pPr>
        <w:pStyle w:val="Titre4"/>
        <w:spacing w:before="360" w:beforeAutospacing="0" w:after="240" w:afterAutospacing="0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Réunissant une centaine d’employés, LTDL profite d’une croissance soutenue observable depuis les dernières années. </w:t>
      </w:r>
      <w:r w:rsidR="00F00AFE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</w:t>
      </w:r>
      <w:r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Nos bureaux d’affaires sont situés à Laval, Boucherville, Trois-Rivières et </w:t>
      </w:r>
      <w:r w:rsidR="00913183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dans </w:t>
      </w:r>
      <w:r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le Vieux-Montréal. </w:t>
      </w:r>
      <w:r w:rsidR="00F00AFE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</w:t>
      </w:r>
      <w:r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Nous offrons des services variés en certification, en fiscalité, en comptabilité et en consultation. </w:t>
      </w:r>
      <w:r w:rsidR="00F00AFE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</w:t>
      </w:r>
      <w:r w:rsidR="0050388C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Notre cabinet</w:t>
      </w:r>
      <w:r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se distingue par son souci d’encadrement de ses employés et accorde la priorité au travail d’équipe.</w:t>
      </w:r>
      <w:r w:rsidR="00F00AFE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</w:t>
      </w:r>
      <w:r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L’environnement de travail est dynamique et convivial.</w:t>
      </w:r>
      <w:r w:rsidR="00F00AFE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 </w:t>
      </w:r>
    </w:p>
    <w:p w14:paraId="0D245279" w14:textId="1DBDF4A1" w:rsidR="00411F37" w:rsidRPr="00F03608" w:rsidRDefault="00F03608" w:rsidP="003062A8">
      <w:pPr>
        <w:pStyle w:val="Titre4"/>
        <w:spacing w:before="0" w:beforeAutospacing="0" w:after="120" w:afterAutospacing="0"/>
        <w:jc w:val="both"/>
        <w:rPr>
          <w:rFonts w:asciiTheme="minorHAnsi" w:eastAsia="Times New Roman" w:hAnsiTheme="minorHAnsi" w:cstheme="minorHAnsi"/>
          <w:b w:val="0"/>
          <w:bCs w:val="0"/>
          <w:color w:val="002060"/>
          <w:sz w:val="22"/>
          <w:szCs w:val="22"/>
        </w:rPr>
      </w:pPr>
      <w:r w:rsidRPr="00F03608">
        <w:rPr>
          <w:rFonts w:asciiTheme="minorHAnsi" w:eastAsia="Times New Roman" w:hAnsiTheme="minorHAnsi" w:cstheme="minorHAnsi"/>
          <w:bCs w:val="0"/>
          <w:color w:val="002060"/>
          <w:sz w:val="22"/>
          <w:szCs w:val="22"/>
          <w:u w:val="single"/>
        </w:rPr>
        <w:t>Vos principaux mandats :</w:t>
      </w:r>
    </w:p>
    <w:p w14:paraId="46F61C29" w14:textId="78EE8853" w:rsidR="006B1131" w:rsidRPr="00F03608" w:rsidRDefault="006C7890" w:rsidP="008409DF">
      <w:pPr>
        <w:pStyle w:val="Titre4"/>
        <w:spacing w:before="0" w:beforeAutospacing="0" w:after="120" w:afterAutospacing="0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F03608">
        <w:rPr>
          <w:rFonts w:asciiTheme="minorHAnsi" w:hAnsiTheme="minorHAnsi" w:cstheme="minorHAnsi"/>
          <w:b w:val="0"/>
          <w:bCs w:val="0"/>
          <w:sz w:val="22"/>
          <w:szCs w:val="22"/>
        </w:rPr>
        <w:t>L</w:t>
      </w:r>
      <w:r w:rsidR="006B1131" w:rsidRPr="00F03608">
        <w:rPr>
          <w:rFonts w:asciiTheme="minorHAnsi" w:hAnsiTheme="minorHAnsi" w:cstheme="minorHAnsi"/>
          <w:b w:val="0"/>
          <w:bCs w:val="0"/>
          <w:sz w:val="22"/>
          <w:szCs w:val="22"/>
        </w:rPr>
        <w:t>e rôle principal et habituel du titulaire de ce poste consiste à</w:t>
      </w:r>
      <w:r w:rsidR="00E64FB6" w:rsidRPr="00F03608">
        <w:rPr>
          <w:rFonts w:asciiTheme="minorHAnsi" w:hAnsiTheme="minorHAnsi" w:cstheme="minorHAnsi"/>
          <w:b w:val="0"/>
          <w:bCs w:val="0"/>
          <w:sz w:val="22"/>
          <w:szCs w:val="22"/>
        </w:rPr>
        <w:t> :</w:t>
      </w:r>
    </w:p>
    <w:p w14:paraId="2B004A1C" w14:textId="39427A62" w:rsidR="00B73E4E" w:rsidRPr="00F03608" w:rsidRDefault="00B73E4E" w:rsidP="00B73E4E">
      <w:pPr>
        <w:pStyle w:val="Paragraphedeliste"/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F03608">
        <w:rPr>
          <w:rFonts w:eastAsia="Times New Roman" w:cstheme="minorHAnsi"/>
        </w:rPr>
        <w:t>Effectuer la tenue de livres informatisée pour différentes entreprises : comptes clients, comptes fournisseurs, écritures de fin de mois, conciliation bancaire, rapports gouvernementaux, service complet de paie;</w:t>
      </w:r>
    </w:p>
    <w:p w14:paraId="4527E6F8" w14:textId="77777777" w:rsidR="00B73E4E" w:rsidRPr="00F03608" w:rsidRDefault="00B73E4E" w:rsidP="00B73E4E">
      <w:pPr>
        <w:pStyle w:val="Paragraphedeliste"/>
        <w:numPr>
          <w:ilvl w:val="0"/>
          <w:numId w:val="5"/>
        </w:numPr>
        <w:spacing w:after="0"/>
        <w:rPr>
          <w:rFonts w:eastAsia="Times New Roman" w:cstheme="minorHAnsi"/>
        </w:rPr>
      </w:pPr>
      <w:r w:rsidRPr="00F03608">
        <w:rPr>
          <w:rFonts w:eastAsia="Times New Roman" w:cstheme="minorHAnsi"/>
        </w:rPr>
        <w:t>Produire les rapports trimestriels de TPS et TVQ;</w:t>
      </w:r>
    </w:p>
    <w:p w14:paraId="4248C282" w14:textId="000BE38E" w:rsidR="00B73E4E" w:rsidRPr="00F03608" w:rsidRDefault="00B73E4E" w:rsidP="00B73E4E">
      <w:pPr>
        <w:pStyle w:val="Paragraphedeliste"/>
        <w:numPr>
          <w:ilvl w:val="0"/>
          <w:numId w:val="5"/>
        </w:numPr>
        <w:spacing w:after="0"/>
        <w:rPr>
          <w:rFonts w:eastAsia="Times New Roman" w:cstheme="minorHAnsi"/>
        </w:rPr>
      </w:pPr>
      <w:r w:rsidRPr="00F03608">
        <w:rPr>
          <w:rFonts w:eastAsia="Times New Roman" w:cstheme="minorHAnsi"/>
        </w:rPr>
        <w:t>Préparer des feuillets fiscaux T4 et T5;</w:t>
      </w:r>
    </w:p>
    <w:p w14:paraId="6325627A" w14:textId="78702E7D" w:rsidR="00E2150F" w:rsidRPr="00F03608" w:rsidRDefault="00E2150F" w:rsidP="00B73E4E">
      <w:pPr>
        <w:pStyle w:val="Paragraphedeliste"/>
        <w:numPr>
          <w:ilvl w:val="0"/>
          <w:numId w:val="5"/>
        </w:numPr>
        <w:spacing w:after="0"/>
        <w:rPr>
          <w:rFonts w:eastAsia="Times New Roman" w:cstheme="minorHAnsi"/>
        </w:rPr>
      </w:pPr>
      <w:r w:rsidRPr="00F03608">
        <w:rPr>
          <w:rFonts w:eastAsia="Times New Roman" w:cstheme="minorHAnsi"/>
        </w:rPr>
        <w:t xml:space="preserve">Assurer l’assistance et la formation aux </w:t>
      </w:r>
      <w:r w:rsidR="0071437B" w:rsidRPr="00F03608">
        <w:rPr>
          <w:rFonts w:eastAsia="Times New Roman" w:cstheme="minorHAnsi"/>
        </w:rPr>
        <w:t>c</w:t>
      </w:r>
      <w:r w:rsidRPr="00F03608">
        <w:rPr>
          <w:rFonts w:eastAsia="Times New Roman" w:cstheme="minorHAnsi"/>
        </w:rPr>
        <w:t>lients;</w:t>
      </w:r>
    </w:p>
    <w:p w14:paraId="366302AC" w14:textId="5C427383" w:rsidR="00F03608" w:rsidRPr="00F03608" w:rsidRDefault="00FE564C" w:rsidP="00F03608">
      <w:pPr>
        <w:pStyle w:val="Paragraphedeliste"/>
        <w:numPr>
          <w:ilvl w:val="0"/>
          <w:numId w:val="5"/>
        </w:numPr>
        <w:spacing w:after="0"/>
        <w:rPr>
          <w:rFonts w:eastAsia="Times New Roman" w:cstheme="minorHAnsi"/>
        </w:rPr>
      </w:pPr>
      <w:r w:rsidRPr="00F03608">
        <w:rPr>
          <w:rFonts w:eastAsia="Times New Roman" w:cstheme="minorHAnsi"/>
        </w:rPr>
        <w:t xml:space="preserve">Assurer toutes autres tâches </w:t>
      </w:r>
      <w:r w:rsidR="002C356C" w:rsidRPr="00F03608">
        <w:rPr>
          <w:rFonts w:eastAsia="Times New Roman" w:cstheme="minorHAnsi"/>
        </w:rPr>
        <w:t>connexes</w:t>
      </w:r>
      <w:r w:rsidRPr="00F03608">
        <w:rPr>
          <w:rFonts w:eastAsia="Times New Roman" w:cstheme="minorHAnsi"/>
        </w:rPr>
        <w:t>.</w:t>
      </w:r>
    </w:p>
    <w:p w14:paraId="192579E0" w14:textId="4BF840A7" w:rsidR="00C27BDE" w:rsidRPr="00F03608" w:rsidRDefault="00EC6D88" w:rsidP="0092191B">
      <w:pPr>
        <w:pStyle w:val="Titre4"/>
        <w:spacing w:before="120" w:beforeAutospacing="0" w:after="120" w:afterAutospacing="0"/>
        <w:jc w:val="both"/>
        <w:rPr>
          <w:rFonts w:asciiTheme="minorHAnsi" w:eastAsia="Times New Roman" w:hAnsiTheme="minorHAnsi" w:cstheme="minorHAnsi"/>
          <w:color w:val="002060"/>
          <w:sz w:val="22"/>
          <w:szCs w:val="22"/>
        </w:rPr>
      </w:pPr>
      <w:r w:rsidRPr="00F03608">
        <w:rPr>
          <w:rFonts w:asciiTheme="minorHAnsi" w:eastAsia="Times New Roman" w:hAnsiTheme="minorHAnsi" w:cstheme="minorHAnsi"/>
          <w:color w:val="002060"/>
          <w:sz w:val="22"/>
          <w:szCs w:val="22"/>
          <w:u w:val="single"/>
        </w:rPr>
        <w:t>Qualifications requises</w:t>
      </w:r>
      <w:r w:rsidRPr="00F03608">
        <w:rPr>
          <w:rFonts w:eastAsia="Times New Roman" w:cstheme="minorHAnsi"/>
          <w:color w:val="002060"/>
          <w:sz w:val="22"/>
          <w:szCs w:val="22"/>
        </w:rPr>
        <w:t> </w:t>
      </w:r>
      <w:r w:rsidR="00CA491E" w:rsidRPr="00F03608">
        <w:rPr>
          <w:rFonts w:asciiTheme="minorHAnsi" w:eastAsia="Times New Roman" w:hAnsiTheme="minorHAnsi" w:cstheme="minorHAnsi"/>
          <w:color w:val="002060"/>
          <w:sz w:val="22"/>
          <w:szCs w:val="22"/>
        </w:rPr>
        <w:t>:</w:t>
      </w:r>
    </w:p>
    <w:p w14:paraId="0BE8CE6F" w14:textId="3A294671" w:rsidR="00C27BDE" w:rsidRPr="00F03608" w:rsidRDefault="00C27BDE" w:rsidP="00C27BDE">
      <w:pPr>
        <w:pStyle w:val="Paragraphedeliste"/>
        <w:numPr>
          <w:ilvl w:val="0"/>
          <w:numId w:val="4"/>
        </w:numPr>
        <w:rPr>
          <w:rFonts w:eastAsia="Times New Roman" w:cstheme="minorHAnsi"/>
        </w:rPr>
      </w:pPr>
      <w:r w:rsidRPr="00F03608">
        <w:rPr>
          <w:rFonts w:eastAsia="Times New Roman" w:cstheme="minorHAnsi"/>
        </w:rPr>
        <w:t>Détenir un</w:t>
      </w:r>
      <w:r w:rsidR="00975448" w:rsidRPr="00F03608">
        <w:rPr>
          <w:rFonts w:eastAsia="Times New Roman" w:cstheme="minorHAnsi"/>
        </w:rPr>
        <w:t xml:space="preserve"> </w:t>
      </w:r>
      <w:r w:rsidR="00264AA6" w:rsidRPr="00F03608">
        <w:rPr>
          <w:rFonts w:eastAsia="Times New Roman" w:cstheme="minorHAnsi"/>
        </w:rPr>
        <w:t xml:space="preserve">DEP ou </w:t>
      </w:r>
      <w:r w:rsidR="007F5C1E" w:rsidRPr="00F03608">
        <w:rPr>
          <w:rFonts w:eastAsia="Times New Roman" w:cstheme="minorHAnsi"/>
        </w:rPr>
        <w:t xml:space="preserve">AEC ou </w:t>
      </w:r>
      <w:r w:rsidR="00F216B2" w:rsidRPr="00F03608">
        <w:rPr>
          <w:rFonts w:eastAsia="Times New Roman" w:cstheme="minorHAnsi"/>
        </w:rPr>
        <w:t>DE</w:t>
      </w:r>
      <w:r w:rsidR="004558A1" w:rsidRPr="00F03608">
        <w:rPr>
          <w:rFonts w:eastAsia="Times New Roman" w:cstheme="minorHAnsi"/>
        </w:rPr>
        <w:t>C</w:t>
      </w:r>
      <w:r w:rsidR="00602E00" w:rsidRPr="00F03608">
        <w:rPr>
          <w:rFonts w:eastAsia="Times New Roman" w:cstheme="minorHAnsi"/>
        </w:rPr>
        <w:t xml:space="preserve"> </w:t>
      </w:r>
      <w:r w:rsidR="00E64FB6" w:rsidRPr="00F03608">
        <w:rPr>
          <w:rFonts w:eastAsia="Times New Roman" w:cstheme="minorHAnsi"/>
        </w:rPr>
        <w:t xml:space="preserve">en comptabilité </w:t>
      </w:r>
      <w:r w:rsidR="00975448" w:rsidRPr="00F03608">
        <w:rPr>
          <w:rFonts w:eastAsia="Times New Roman" w:cstheme="minorHAnsi"/>
        </w:rPr>
        <w:t>ou l’équivalent</w:t>
      </w:r>
      <w:r w:rsidR="00DE07F1" w:rsidRPr="00F03608">
        <w:rPr>
          <w:rFonts w:eastAsia="Times New Roman" w:cstheme="minorHAnsi"/>
        </w:rPr>
        <w:t xml:space="preserve">; </w:t>
      </w:r>
    </w:p>
    <w:p w14:paraId="708CB13D" w14:textId="701EBD37" w:rsidR="00AC3BE5" w:rsidRPr="00F03608" w:rsidRDefault="00AC3BE5" w:rsidP="00AC3BE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/>
        </w:rPr>
      </w:pPr>
      <w:r w:rsidRPr="00F03608">
        <w:rPr>
          <w:rFonts w:eastAsia="Times New Roman" w:cstheme="minorHAnsi"/>
        </w:rPr>
        <w:t xml:space="preserve">Posséder </w:t>
      </w:r>
      <w:r w:rsidR="009B121D" w:rsidRPr="00F03608">
        <w:rPr>
          <w:rFonts w:eastAsia="Times New Roman" w:cstheme="minorHAnsi"/>
        </w:rPr>
        <w:t xml:space="preserve">3 à 5 ans </w:t>
      </w:r>
      <w:r w:rsidRPr="00F03608">
        <w:rPr>
          <w:rFonts w:eastAsia="Times New Roman" w:cstheme="minorHAnsi"/>
        </w:rPr>
        <w:t>d’expérience dans des fonctions similaires;</w:t>
      </w:r>
    </w:p>
    <w:p w14:paraId="457B3AFD" w14:textId="798D494B" w:rsidR="00B73E4E" w:rsidRPr="00F03608" w:rsidRDefault="00F03608" w:rsidP="00F03608">
      <w:pPr>
        <w:pStyle w:val="Paragraphedeliste"/>
        <w:numPr>
          <w:ilvl w:val="0"/>
          <w:numId w:val="1"/>
        </w:numPr>
        <w:spacing w:after="0"/>
        <w:jc w:val="both"/>
        <w:rPr>
          <w:rFonts w:eastAsia="Times New Roman"/>
        </w:rPr>
      </w:pPr>
      <w:r>
        <w:rPr>
          <w:rFonts w:eastAsia="Times New Roman" w:cstheme="minorHAnsi"/>
        </w:rPr>
        <w:t>Maîtrise</w:t>
      </w:r>
      <w:r w:rsidR="009B121D" w:rsidRPr="00F03608">
        <w:rPr>
          <w:rFonts w:eastAsia="Times New Roman" w:cstheme="minorHAnsi"/>
        </w:rPr>
        <w:t xml:space="preserve"> de la suite Office</w:t>
      </w:r>
      <w:r>
        <w:rPr>
          <w:rFonts w:eastAsia="Times New Roman" w:cstheme="minorHAnsi"/>
        </w:rPr>
        <w:t xml:space="preserve"> et </w:t>
      </w:r>
      <w:r w:rsidR="00B73E4E" w:rsidRPr="00F03608">
        <w:rPr>
          <w:rFonts w:eastAsia="Times New Roman"/>
        </w:rPr>
        <w:t>des logiciels de tenue de livres</w:t>
      </w:r>
      <w:r w:rsidR="003D76DE" w:rsidRPr="00F03608">
        <w:rPr>
          <w:rFonts w:eastAsia="Times New Roman"/>
        </w:rPr>
        <w:t> :</w:t>
      </w:r>
      <w:r w:rsidR="00B73E4E" w:rsidRPr="00F03608">
        <w:rPr>
          <w:rFonts w:eastAsia="Times New Roman"/>
        </w:rPr>
        <w:t xml:space="preserve"> Simple Comptable</w:t>
      </w:r>
      <w:r w:rsidR="003D76DE" w:rsidRPr="00F03608">
        <w:rPr>
          <w:rFonts w:eastAsia="Times New Roman"/>
        </w:rPr>
        <w:t xml:space="preserve"> </w:t>
      </w:r>
      <w:r w:rsidR="00B73E4E" w:rsidRPr="00F03608">
        <w:rPr>
          <w:rFonts w:eastAsia="Times New Roman"/>
        </w:rPr>
        <w:t>et Acomba;</w:t>
      </w:r>
    </w:p>
    <w:p w14:paraId="6E059BAB" w14:textId="5023843B" w:rsidR="00686303" w:rsidRPr="00F03608" w:rsidRDefault="00F03608" w:rsidP="00686303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/>
        </w:rPr>
        <w:t>Maîtrise des</w:t>
      </w:r>
      <w:r w:rsidR="003D76DE" w:rsidRPr="00F03608">
        <w:rPr>
          <w:rFonts w:eastAsia="Times New Roman"/>
        </w:rPr>
        <w:t xml:space="preserve"> logiciels </w:t>
      </w:r>
      <w:proofErr w:type="spellStart"/>
      <w:r w:rsidR="003D76DE" w:rsidRPr="00F03608">
        <w:rPr>
          <w:rFonts w:eastAsia="Times New Roman"/>
        </w:rPr>
        <w:t>Quickbook</w:t>
      </w:r>
      <w:proofErr w:type="spellEnd"/>
      <w:r w:rsidR="003D76DE" w:rsidRPr="00F03608">
        <w:rPr>
          <w:rFonts w:eastAsia="Times New Roman"/>
        </w:rPr>
        <w:t xml:space="preserve"> </w:t>
      </w:r>
      <w:r w:rsidR="00686303" w:rsidRPr="00F03608">
        <w:rPr>
          <w:rFonts w:eastAsia="Times New Roman" w:cstheme="minorHAnsi"/>
        </w:rPr>
        <w:t xml:space="preserve">et </w:t>
      </w:r>
      <w:proofErr w:type="spellStart"/>
      <w:r w:rsidR="00686303" w:rsidRPr="00F03608">
        <w:rPr>
          <w:rFonts w:eastAsia="Times New Roman" w:cstheme="minorHAnsi"/>
        </w:rPr>
        <w:t>Taxprep</w:t>
      </w:r>
      <w:proofErr w:type="spellEnd"/>
      <w:r>
        <w:rPr>
          <w:rFonts w:eastAsia="Times New Roman" w:cstheme="minorHAnsi"/>
        </w:rPr>
        <w:t xml:space="preserve"> (</w:t>
      </w:r>
      <w:r w:rsidR="003D76DE" w:rsidRPr="00F03608">
        <w:rPr>
          <w:rFonts w:eastAsia="Times New Roman" w:cstheme="minorHAnsi"/>
        </w:rPr>
        <w:t>un atout</w:t>
      </w:r>
      <w:r>
        <w:rPr>
          <w:rFonts w:eastAsia="Times New Roman" w:cstheme="minorHAnsi"/>
        </w:rPr>
        <w:t>);</w:t>
      </w:r>
    </w:p>
    <w:p w14:paraId="47176B4F" w14:textId="507D9B72" w:rsidR="00BD0E36" w:rsidRPr="00F03608" w:rsidRDefault="00BD0E36" w:rsidP="00BD0E3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libri" w:hAnsi="Calibri" w:cs="Times New Roman"/>
        </w:rPr>
      </w:pPr>
      <w:r w:rsidRPr="00F03608">
        <w:rPr>
          <w:rFonts w:eastAsia="Times New Roman"/>
        </w:rPr>
        <w:t>Posséder de l’expérience en préparation de déclarations d’impôts des particuliers</w:t>
      </w:r>
      <w:r w:rsidR="00F03608">
        <w:rPr>
          <w:rFonts w:eastAsia="Times New Roman"/>
        </w:rPr>
        <w:t xml:space="preserve"> </w:t>
      </w:r>
      <w:r w:rsidR="00F03608">
        <w:rPr>
          <w:rFonts w:eastAsia="Times New Roman" w:cstheme="minorHAnsi"/>
        </w:rPr>
        <w:t>(</w:t>
      </w:r>
      <w:r w:rsidR="00F03608" w:rsidRPr="00F03608">
        <w:rPr>
          <w:rFonts w:eastAsia="Times New Roman" w:cstheme="minorHAnsi"/>
        </w:rPr>
        <w:t>un atout</w:t>
      </w:r>
      <w:r w:rsidR="00F03608">
        <w:rPr>
          <w:rFonts w:eastAsia="Times New Roman" w:cstheme="minorHAnsi"/>
        </w:rPr>
        <w:t>)</w:t>
      </w:r>
      <w:r w:rsidRPr="00F03608">
        <w:rPr>
          <w:rFonts w:eastAsia="Times New Roman"/>
        </w:rPr>
        <w:t>;</w:t>
      </w:r>
    </w:p>
    <w:p w14:paraId="1251D77B" w14:textId="3E46951F" w:rsidR="00B73E4E" w:rsidRPr="00F03608" w:rsidRDefault="00686303" w:rsidP="00B73E4E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F03608">
        <w:rPr>
          <w:rFonts w:eastAsia="Times New Roman" w:cstheme="minorHAnsi"/>
        </w:rPr>
        <w:t>Connaître le fonctionnement d’un cabinet comptable</w:t>
      </w:r>
      <w:r w:rsidR="00F03608">
        <w:rPr>
          <w:rFonts w:eastAsia="Times New Roman" w:cstheme="minorHAnsi"/>
        </w:rPr>
        <w:t xml:space="preserve"> (</w:t>
      </w:r>
      <w:r w:rsidR="00F03608" w:rsidRPr="00F03608">
        <w:rPr>
          <w:rFonts w:eastAsia="Times New Roman" w:cstheme="minorHAnsi"/>
        </w:rPr>
        <w:t>un atout</w:t>
      </w:r>
      <w:r w:rsidR="00F03608">
        <w:rPr>
          <w:rFonts w:eastAsia="Times New Roman" w:cstheme="minorHAnsi"/>
        </w:rPr>
        <w:t>)</w:t>
      </w:r>
      <w:r w:rsidRPr="00F03608">
        <w:rPr>
          <w:rFonts w:eastAsia="Times New Roman" w:cstheme="minorHAnsi"/>
        </w:rPr>
        <w:t>.</w:t>
      </w:r>
    </w:p>
    <w:p w14:paraId="3406B3B0" w14:textId="2FEF97B2" w:rsidR="00EA1B1B" w:rsidRPr="00F03608" w:rsidRDefault="00EC6D88" w:rsidP="00B73E4E">
      <w:pPr>
        <w:spacing w:before="120" w:after="120"/>
        <w:rPr>
          <w:rFonts w:eastAsia="Times New Roman" w:cstheme="minorHAnsi"/>
          <w:b/>
          <w:bCs/>
          <w:color w:val="002060"/>
          <w:u w:val="single"/>
        </w:rPr>
      </w:pPr>
      <w:r w:rsidRPr="00F03608">
        <w:rPr>
          <w:rFonts w:eastAsia="Times New Roman" w:cstheme="minorHAnsi"/>
          <w:b/>
          <w:bCs/>
          <w:color w:val="002060"/>
          <w:u w:val="single"/>
        </w:rPr>
        <w:t>Profil recherché</w:t>
      </w:r>
      <w:r w:rsidRPr="00F03608">
        <w:rPr>
          <w:rFonts w:eastAsia="Times New Roman" w:cstheme="minorHAnsi"/>
          <w:b/>
          <w:bCs/>
          <w:color w:val="002060"/>
        </w:rPr>
        <w:t> </w:t>
      </w:r>
      <w:r w:rsidR="00CA491E" w:rsidRPr="00F03608">
        <w:rPr>
          <w:rFonts w:eastAsia="Times New Roman" w:cstheme="minorHAnsi"/>
          <w:b/>
          <w:bCs/>
          <w:color w:val="002060"/>
        </w:rPr>
        <w:t>:</w:t>
      </w:r>
    </w:p>
    <w:p w14:paraId="5AAAAEE9" w14:textId="299AF0A7" w:rsidR="00BC1799" w:rsidRPr="00F03608" w:rsidRDefault="00602E00" w:rsidP="00BC1799">
      <w:pPr>
        <w:pStyle w:val="Titre4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Autonomie et</w:t>
      </w:r>
      <w:r w:rsidR="00BC1799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sens</w:t>
      </w:r>
      <w:r w:rsidR="00BC77E9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d</w:t>
      </w:r>
      <w:r w:rsidR="00BC1799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e l</w:t>
      </w:r>
      <w:r w:rsidR="00BC77E9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’</w:t>
      </w:r>
      <w:r w:rsidR="0051237A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organisation</w:t>
      </w:r>
      <w:r w:rsidR="00BC77E9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;</w:t>
      </w:r>
    </w:p>
    <w:p w14:paraId="380F07E4" w14:textId="65A74FDA" w:rsidR="00B73E4E" w:rsidRPr="00F03608" w:rsidRDefault="00B73E4E" w:rsidP="00BC1799">
      <w:pPr>
        <w:pStyle w:val="Titre4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Souci du travail bien fait;</w:t>
      </w:r>
    </w:p>
    <w:p w14:paraId="608A86E8" w14:textId="34512C22" w:rsidR="00BC77E9" w:rsidRPr="00F03608" w:rsidRDefault="00602E00" w:rsidP="00686303">
      <w:pPr>
        <w:pStyle w:val="Titre4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Disponibilité et </w:t>
      </w:r>
      <w:r w:rsidR="00521E00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flexibilité</w:t>
      </w:r>
      <w:r w:rsidR="00BC77E9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;</w:t>
      </w:r>
    </w:p>
    <w:p w14:paraId="3D665ABB" w14:textId="77777777" w:rsidR="00BC77E9" w:rsidRPr="00F03608" w:rsidRDefault="00BC77E9" w:rsidP="00BC77E9">
      <w:pPr>
        <w:pStyle w:val="Titre4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Aptitudes pour la communication et le travail d’équipe;</w:t>
      </w:r>
    </w:p>
    <w:p w14:paraId="0DB87B1F" w14:textId="00E905E5" w:rsidR="00686303" w:rsidRPr="00F03608" w:rsidRDefault="00B47E44" w:rsidP="00686303">
      <w:pPr>
        <w:pStyle w:val="Titre4"/>
        <w:numPr>
          <w:ilvl w:val="0"/>
          <w:numId w:val="2"/>
        </w:numPr>
        <w:spacing w:after="120" w:afterAutospacing="0"/>
        <w:jc w:val="both"/>
        <w:rPr>
          <w:rFonts w:asciiTheme="minorHAnsi" w:eastAsia="Times New Roman" w:hAnsiTheme="minorHAnsi" w:cstheme="minorHAnsi"/>
          <w:bCs w:val="0"/>
          <w:sz w:val="22"/>
          <w:szCs w:val="22"/>
          <w:u w:val="single"/>
        </w:rPr>
      </w:pPr>
      <w:r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Grand sens</w:t>
      </w:r>
      <w:r w:rsidR="00BC77E9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 xml:space="preserve"> du professionnalisme et </w:t>
      </w:r>
      <w:r w:rsidR="00602E00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respect de la confidentialité</w:t>
      </w:r>
      <w:r w:rsidR="00686303" w:rsidRPr="00F03608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.</w:t>
      </w:r>
    </w:p>
    <w:p w14:paraId="336AF932" w14:textId="79580812" w:rsidR="00411F37" w:rsidRPr="00F03608" w:rsidRDefault="00411F37" w:rsidP="00686303">
      <w:pPr>
        <w:spacing w:after="120"/>
        <w:rPr>
          <w:rFonts w:eastAsia="Times New Roman" w:cstheme="minorHAnsi"/>
          <w:b/>
          <w:bCs/>
          <w:color w:val="002060"/>
          <w:u w:val="single"/>
        </w:rPr>
      </w:pPr>
      <w:r w:rsidRPr="00F03608">
        <w:rPr>
          <w:rFonts w:eastAsia="Times New Roman" w:cstheme="minorHAnsi"/>
          <w:b/>
          <w:bCs/>
          <w:color w:val="002060"/>
          <w:u w:val="single"/>
        </w:rPr>
        <w:t>Conditions de travail</w:t>
      </w:r>
      <w:r w:rsidR="00CA491E" w:rsidRPr="00F03608">
        <w:rPr>
          <w:rFonts w:eastAsia="Times New Roman" w:cstheme="minorHAnsi"/>
          <w:b/>
          <w:bCs/>
          <w:color w:val="002060"/>
          <w:u w:val="single"/>
        </w:rPr>
        <w:t> :</w:t>
      </w:r>
    </w:p>
    <w:p w14:paraId="24B67841" w14:textId="799AD33C" w:rsidR="00726382" w:rsidRDefault="00F03608" w:rsidP="00F03608">
      <w:pPr>
        <w:pStyle w:val="Titre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Environnement de travail flexible, permettant la conciliation travail-famille et vie personnelle;</w:t>
      </w:r>
    </w:p>
    <w:p w14:paraId="43A69C75" w14:textId="4A8CFF97" w:rsidR="00F03608" w:rsidRDefault="00F03608" w:rsidP="00F03608">
      <w:pPr>
        <w:pStyle w:val="Titre4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Une localisation de choix située tout près des principaux axes routiers et à proximité d’un arrêt d’autobus;</w:t>
      </w:r>
    </w:p>
    <w:p w14:paraId="1DAE100D" w14:textId="77777777" w:rsidR="00F03608" w:rsidRDefault="00F03608" w:rsidP="00F03608">
      <w:pPr>
        <w:pStyle w:val="Paragraphedeliste"/>
        <w:numPr>
          <w:ilvl w:val="0"/>
          <w:numId w:val="3"/>
        </w:numPr>
        <w:spacing w:line="240" w:lineRule="auto"/>
        <w:rPr>
          <w:rFonts w:eastAsia="Times New Roman"/>
        </w:rPr>
      </w:pPr>
      <w:r w:rsidRPr="00487768">
        <w:rPr>
          <w:rFonts w:eastAsia="Times New Roman"/>
        </w:rPr>
        <w:t>Profiter d’une rémunération compétitive</w:t>
      </w:r>
      <w:r>
        <w:rPr>
          <w:rFonts w:eastAsia="Times New Roman"/>
        </w:rPr>
        <w:t>,</w:t>
      </w:r>
      <w:r w:rsidRPr="00487768">
        <w:rPr>
          <w:rFonts w:eastAsia="Times New Roman"/>
        </w:rPr>
        <w:t xml:space="preserve"> selon ton expérience ;</w:t>
      </w:r>
    </w:p>
    <w:p w14:paraId="39AA747A" w14:textId="77777777" w:rsidR="00F03608" w:rsidRPr="00F756BF" w:rsidRDefault="00F03608" w:rsidP="00F03608">
      <w:pPr>
        <w:pStyle w:val="Paragraphedeliste"/>
        <w:numPr>
          <w:ilvl w:val="0"/>
          <w:numId w:val="3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Participer à la croissance d’une entreprise locale ;</w:t>
      </w:r>
    </w:p>
    <w:p w14:paraId="5B43372C" w14:textId="77777777" w:rsidR="00F03608" w:rsidRPr="00487768" w:rsidRDefault="00F03608" w:rsidP="00F03608">
      <w:pPr>
        <w:pStyle w:val="Paragraphedeliste"/>
        <w:numPr>
          <w:ilvl w:val="0"/>
          <w:numId w:val="3"/>
        </w:numPr>
        <w:spacing w:line="240" w:lineRule="auto"/>
        <w:rPr>
          <w:rFonts w:eastAsia="Times New Roman"/>
        </w:rPr>
      </w:pPr>
      <w:r w:rsidRPr="00487768">
        <w:rPr>
          <w:rFonts w:eastAsia="Times New Roman"/>
        </w:rPr>
        <w:t>Sous l’aile de mentors expérimentés, bénéficier d’une expertise à l’interne te permettant de te développer professionnellement ;</w:t>
      </w:r>
    </w:p>
    <w:p w14:paraId="3CA87E6F" w14:textId="77777777" w:rsidR="00F03608" w:rsidRPr="00487768" w:rsidRDefault="00F03608" w:rsidP="00F03608">
      <w:pPr>
        <w:pStyle w:val="Paragraphedeliste"/>
        <w:numPr>
          <w:ilvl w:val="0"/>
          <w:numId w:val="3"/>
        </w:numPr>
        <w:spacing w:line="240" w:lineRule="auto"/>
        <w:rPr>
          <w:rFonts w:eastAsia="Times New Roman"/>
        </w:rPr>
      </w:pPr>
      <w:r w:rsidRPr="00487768">
        <w:rPr>
          <w:rFonts w:eastAsia="Times New Roman"/>
        </w:rPr>
        <w:t>Avoir la chance de t’épanouir à l’intérieur de nos bureaux de Trois-Rivières entièrement rénovés;</w:t>
      </w:r>
    </w:p>
    <w:p w14:paraId="4ACA6855" w14:textId="34D38E0B" w:rsidR="00F03608" w:rsidRDefault="00F03608" w:rsidP="00F03608">
      <w:pPr>
        <w:pStyle w:val="Paragraphedeliste"/>
        <w:numPr>
          <w:ilvl w:val="0"/>
          <w:numId w:val="3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Travailler pour un employeur qui met le bien-être et le développement de ses employés au cœur de ses priorités!</w:t>
      </w:r>
    </w:p>
    <w:p w14:paraId="32FD1649" w14:textId="324CC3A4" w:rsidR="00F03608" w:rsidRDefault="00F03608" w:rsidP="00F03608">
      <w:pPr>
        <w:pStyle w:val="Paragraphedeliste"/>
        <w:spacing w:line="240" w:lineRule="auto"/>
        <w:ind w:left="786"/>
        <w:rPr>
          <w:rFonts w:eastAsia="Times New Roman"/>
        </w:rPr>
      </w:pPr>
    </w:p>
    <w:p w14:paraId="0AF28B13" w14:textId="77777777" w:rsidR="00F03608" w:rsidRPr="00F03608" w:rsidRDefault="00F03608" w:rsidP="00F03608">
      <w:pPr>
        <w:pStyle w:val="Paragraphedeliste"/>
        <w:spacing w:line="240" w:lineRule="auto"/>
        <w:ind w:left="786"/>
        <w:rPr>
          <w:rFonts w:eastAsia="Times New Roman"/>
        </w:rPr>
      </w:pPr>
    </w:p>
    <w:p w14:paraId="14913C7A" w14:textId="3D37BBD7" w:rsidR="00F03608" w:rsidRPr="00F03608" w:rsidRDefault="00F03608" w:rsidP="00F03608">
      <w:pPr>
        <w:spacing w:after="240"/>
        <w:jc w:val="center"/>
        <w:rPr>
          <w:rFonts w:cstheme="minorHAnsi"/>
          <w:b/>
          <w:color w:val="003366"/>
        </w:rPr>
      </w:pPr>
      <w:r w:rsidRPr="00F03608">
        <w:rPr>
          <w:rFonts w:cstheme="minorHAnsi"/>
          <w:b/>
          <w:color w:val="003366"/>
        </w:rPr>
        <w:t xml:space="preserve">Pour faire partie de notre équipe, faites-nous parvenir votre candidature avant le </w:t>
      </w:r>
      <w:r>
        <w:rPr>
          <w:rFonts w:cstheme="minorHAnsi"/>
          <w:b/>
          <w:color w:val="003366"/>
        </w:rPr>
        <w:t xml:space="preserve">24 </w:t>
      </w:r>
      <w:r w:rsidR="00F97510">
        <w:rPr>
          <w:rFonts w:cstheme="minorHAnsi"/>
          <w:b/>
          <w:color w:val="003366"/>
        </w:rPr>
        <w:t>mars</w:t>
      </w:r>
      <w:r>
        <w:rPr>
          <w:rFonts w:cstheme="minorHAnsi"/>
          <w:b/>
          <w:color w:val="003366"/>
        </w:rPr>
        <w:t xml:space="preserve"> </w:t>
      </w:r>
      <w:r w:rsidRPr="00F03608">
        <w:rPr>
          <w:rFonts w:cstheme="minorHAnsi"/>
          <w:b/>
          <w:color w:val="003366"/>
        </w:rPr>
        <w:t>2023 à :</w:t>
      </w:r>
    </w:p>
    <w:p w14:paraId="22C9D7E8" w14:textId="77777777" w:rsidR="00F03608" w:rsidRPr="00F03608" w:rsidRDefault="00F03608" w:rsidP="00F03608">
      <w:pPr>
        <w:pStyle w:val="Paragraphedeliste"/>
        <w:spacing w:after="0"/>
        <w:ind w:left="786"/>
        <w:jc w:val="center"/>
        <w:rPr>
          <w:rFonts w:cstheme="minorHAnsi"/>
          <w:b/>
          <w:bCs/>
        </w:rPr>
      </w:pPr>
      <w:r w:rsidRPr="00F03608">
        <w:rPr>
          <w:rFonts w:cstheme="minorHAnsi"/>
        </w:rPr>
        <w:t>Labranche Therrien Daoust Lefrançois</w:t>
      </w:r>
    </w:p>
    <w:p w14:paraId="346CB2FA" w14:textId="77777777" w:rsidR="00F03608" w:rsidRPr="00F03608" w:rsidRDefault="00F03608" w:rsidP="00F03608">
      <w:pPr>
        <w:pStyle w:val="Paragraphedeliste"/>
        <w:spacing w:after="0"/>
        <w:ind w:left="786"/>
        <w:jc w:val="center"/>
        <w:rPr>
          <w:rFonts w:cstheme="minorHAnsi"/>
          <w:b/>
          <w:bCs/>
        </w:rPr>
      </w:pPr>
      <w:r w:rsidRPr="00F03608">
        <w:rPr>
          <w:rFonts w:cstheme="minorHAnsi"/>
        </w:rPr>
        <w:t>3450, boulevard Gene-H. Kruger, bureau 230</w:t>
      </w:r>
    </w:p>
    <w:p w14:paraId="491AF68A" w14:textId="2681D906" w:rsidR="00F03608" w:rsidRPr="00F03608" w:rsidRDefault="00F03608" w:rsidP="00F03608">
      <w:pPr>
        <w:pStyle w:val="Paragraphedeliste"/>
        <w:spacing w:after="0"/>
        <w:ind w:left="786"/>
        <w:jc w:val="center"/>
        <w:rPr>
          <w:rFonts w:cstheme="minorHAnsi"/>
        </w:rPr>
      </w:pPr>
      <w:r w:rsidRPr="00F03608">
        <w:rPr>
          <w:rFonts w:cstheme="minorHAnsi"/>
        </w:rPr>
        <w:t>Trois-Rivières (Québec) G9A 4M3</w:t>
      </w:r>
      <w:r w:rsidRPr="00F03608">
        <w:rPr>
          <w:rFonts w:cstheme="minorHAnsi"/>
        </w:rPr>
        <w:br/>
        <w:t>Courriel : rh@ltml.ca</w:t>
      </w:r>
    </w:p>
    <w:p w14:paraId="47086094" w14:textId="77777777" w:rsidR="00F03608" w:rsidRDefault="00F03608" w:rsidP="00F03608">
      <w:pPr>
        <w:pStyle w:val="NormalWeb"/>
        <w:shd w:val="clear" w:color="auto" w:fill="FFFFFF"/>
        <w:spacing w:before="0" w:beforeAutospacing="0" w:after="0" w:afterAutospacing="0"/>
        <w:ind w:left="786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276DEDC0" w14:textId="77777777" w:rsidR="00F03608" w:rsidRPr="00487768" w:rsidRDefault="00F03608" w:rsidP="00F036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18"/>
          <w:szCs w:val="18"/>
        </w:rPr>
      </w:pPr>
      <w:r w:rsidRPr="00487768">
        <w:rPr>
          <w:rFonts w:asciiTheme="minorHAnsi" w:hAnsiTheme="minorHAnsi" w:cstheme="minorHAnsi"/>
          <w:i/>
          <w:iCs/>
          <w:sz w:val="18"/>
          <w:szCs w:val="18"/>
        </w:rPr>
        <w:t>L’utilisation du genre masculin ne vise qu’à alléger le texte.</w:t>
      </w:r>
    </w:p>
    <w:p w14:paraId="7EBA9E4F" w14:textId="07F4045F" w:rsidR="00260C77" w:rsidRPr="00F03608" w:rsidRDefault="00F03608" w:rsidP="00F0360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87768">
        <w:rPr>
          <w:rFonts w:asciiTheme="minorHAnsi" w:hAnsiTheme="minorHAnsi" w:cstheme="minorHAnsi"/>
          <w:i/>
          <w:iCs/>
          <w:sz w:val="18"/>
          <w:szCs w:val="18"/>
        </w:rPr>
        <w:t>Nous remercions tous les candidats pour l’intérêt porté à l’offre d’emploi, mais seulement les candidats retenus seront contactés.</w:t>
      </w:r>
    </w:p>
    <w:sectPr w:rsidR="00260C77" w:rsidRPr="00F03608" w:rsidSect="000479BE">
      <w:pgSz w:w="12240" w:h="20160" w:code="5"/>
      <w:pgMar w:top="1440" w:right="1418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34C"/>
    <w:multiLevelType w:val="multilevel"/>
    <w:tmpl w:val="14C88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E0F06"/>
    <w:multiLevelType w:val="multilevel"/>
    <w:tmpl w:val="3B8A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D472A"/>
    <w:multiLevelType w:val="multilevel"/>
    <w:tmpl w:val="B1A20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92DA2"/>
    <w:multiLevelType w:val="hybridMultilevel"/>
    <w:tmpl w:val="99721C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187"/>
    <w:multiLevelType w:val="hybridMultilevel"/>
    <w:tmpl w:val="6324DE58"/>
    <w:lvl w:ilvl="0" w:tplc="94983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A43F3"/>
    <w:multiLevelType w:val="hybridMultilevel"/>
    <w:tmpl w:val="1506C754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D735AA"/>
    <w:multiLevelType w:val="hybridMultilevel"/>
    <w:tmpl w:val="E81AEEB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B075567"/>
    <w:multiLevelType w:val="hybridMultilevel"/>
    <w:tmpl w:val="2FE84B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1549C"/>
    <w:multiLevelType w:val="hybridMultilevel"/>
    <w:tmpl w:val="5BE02E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511095">
    <w:abstractNumId w:val="7"/>
  </w:num>
  <w:num w:numId="2" w16cid:durableId="1033000505">
    <w:abstractNumId w:val="6"/>
  </w:num>
  <w:num w:numId="3" w16cid:durableId="1882521626">
    <w:abstractNumId w:val="5"/>
  </w:num>
  <w:num w:numId="4" w16cid:durableId="13582730">
    <w:abstractNumId w:val="3"/>
  </w:num>
  <w:num w:numId="5" w16cid:durableId="1960796629">
    <w:abstractNumId w:val="8"/>
  </w:num>
  <w:num w:numId="6" w16cid:durableId="728922918">
    <w:abstractNumId w:val="0"/>
  </w:num>
  <w:num w:numId="7" w16cid:durableId="1629508459">
    <w:abstractNumId w:val="2"/>
  </w:num>
  <w:num w:numId="8" w16cid:durableId="115055770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15055770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115055770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115055770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1701471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37"/>
    <w:rsid w:val="00001863"/>
    <w:rsid w:val="000069BB"/>
    <w:rsid w:val="000109A8"/>
    <w:rsid w:val="000207D1"/>
    <w:rsid w:val="000257BD"/>
    <w:rsid w:val="0003280E"/>
    <w:rsid w:val="000333AD"/>
    <w:rsid w:val="000342AF"/>
    <w:rsid w:val="000479BE"/>
    <w:rsid w:val="0005475A"/>
    <w:rsid w:val="000610E1"/>
    <w:rsid w:val="00061F5C"/>
    <w:rsid w:val="00096FF5"/>
    <w:rsid w:val="000A1CBA"/>
    <w:rsid w:val="000A52A7"/>
    <w:rsid w:val="000C5E1A"/>
    <w:rsid w:val="000D74A8"/>
    <w:rsid w:val="000F0547"/>
    <w:rsid w:val="001146D7"/>
    <w:rsid w:val="001172DE"/>
    <w:rsid w:val="0015010C"/>
    <w:rsid w:val="00172718"/>
    <w:rsid w:val="001727F8"/>
    <w:rsid w:val="00187B26"/>
    <w:rsid w:val="001A2144"/>
    <w:rsid w:val="001B48FA"/>
    <w:rsid w:val="001B7ED8"/>
    <w:rsid w:val="001F0465"/>
    <w:rsid w:val="001F2A4E"/>
    <w:rsid w:val="00213739"/>
    <w:rsid w:val="00230BEE"/>
    <w:rsid w:val="00236553"/>
    <w:rsid w:val="00241884"/>
    <w:rsid w:val="00260AA3"/>
    <w:rsid w:val="00260C77"/>
    <w:rsid w:val="00264AA6"/>
    <w:rsid w:val="00275048"/>
    <w:rsid w:val="00283A20"/>
    <w:rsid w:val="002A0D9D"/>
    <w:rsid w:val="002C356C"/>
    <w:rsid w:val="002C5636"/>
    <w:rsid w:val="002D54F5"/>
    <w:rsid w:val="002D7752"/>
    <w:rsid w:val="002E6BD3"/>
    <w:rsid w:val="003062A8"/>
    <w:rsid w:val="00320171"/>
    <w:rsid w:val="00334372"/>
    <w:rsid w:val="00334E2A"/>
    <w:rsid w:val="00351566"/>
    <w:rsid w:val="00355BD3"/>
    <w:rsid w:val="003601EA"/>
    <w:rsid w:val="003607A5"/>
    <w:rsid w:val="00367074"/>
    <w:rsid w:val="003806F6"/>
    <w:rsid w:val="00380E21"/>
    <w:rsid w:val="0039034C"/>
    <w:rsid w:val="003B5D56"/>
    <w:rsid w:val="003C1597"/>
    <w:rsid w:val="003C6D8C"/>
    <w:rsid w:val="003D6D14"/>
    <w:rsid w:val="003D76DE"/>
    <w:rsid w:val="003E6DCE"/>
    <w:rsid w:val="003F6451"/>
    <w:rsid w:val="004114FA"/>
    <w:rsid w:val="00411F37"/>
    <w:rsid w:val="0041239B"/>
    <w:rsid w:val="004253EA"/>
    <w:rsid w:val="004262CD"/>
    <w:rsid w:val="004279E7"/>
    <w:rsid w:val="0043222A"/>
    <w:rsid w:val="004558A1"/>
    <w:rsid w:val="00460A89"/>
    <w:rsid w:val="004B256D"/>
    <w:rsid w:val="004D2BCA"/>
    <w:rsid w:val="004D73F8"/>
    <w:rsid w:val="0050388C"/>
    <w:rsid w:val="005116DD"/>
    <w:rsid w:val="00511808"/>
    <w:rsid w:val="0051237A"/>
    <w:rsid w:val="00521E00"/>
    <w:rsid w:val="00526F71"/>
    <w:rsid w:val="00534E72"/>
    <w:rsid w:val="005452A4"/>
    <w:rsid w:val="00560526"/>
    <w:rsid w:val="0056097D"/>
    <w:rsid w:val="00595C18"/>
    <w:rsid w:val="005D5E2B"/>
    <w:rsid w:val="005E1A09"/>
    <w:rsid w:val="005F3C94"/>
    <w:rsid w:val="00602E00"/>
    <w:rsid w:val="00606F25"/>
    <w:rsid w:val="00653C60"/>
    <w:rsid w:val="0067607A"/>
    <w:rsid w:val="00686303"/>
    <w:rsid w:val="00687318"/>
    <w:rsid w:val="006B1131"/>
    <w:rsid w:val="006C1212"/>
    <w:rsid w:val="006C7890"/>
    <w:rsid w:val="006D7CA9"/>
    <w:rsid w:val="007051C7"/>
    <w:rsid w:val="00710653"/>
    <w:rsid w:val="0071437B"/>
    <w:rsid w:val="00721147"/>
    <w:rsid w:val="00726382"/>
    <w:rsid w:val="00731003"/>
    <w:rsid w:val="0075511D"/>
    <w:rsid w:val="007618CB"/>
    <w:rsid w:val="00773BE1"/>
    <w:rsid w:val="007742B3"/>
    <w:rsid w:val="007A405A"/>
    <w:rsid w:val="007A6FC0"/>
    <w:rsid w:val="007F5C1E"/>
    <w:rsid w:val="007F70F2"/>
    <w:rsid w:val="008139F6"/>
    <w:rsid w:val="0081783E"/>
    <w:rsid w:val="00826627"/>
    <w:rsid w:val="008409DF"/>
    <w:rsid w:val="00891FB3"/>
    <w:rsid w:val="008B669F"/>
    <w:rsid w:val="008C7F89"/>
    <w:rsid w:val="008F0E3F"/>
    <w:rsid w:val="008F5BFE"/>
    <w:rsid w:val="00913183"/>
    <w:rsid w:val="0092191B"/>
    <w:rsid w:val="00925998"/>
    <w:rsid w:val="009612AA"/>
    <w:rsid w:val="00966EAB"/>
    <w:rsid w:val="00971C51"/>
    <w:rsid w:val="00975448"/>
    <w:rsid w:val="009822EF"/>
    <w:rsid w:val="00982D18"/>
    <w:rsid w:val="009A12A4"/>
    <w:rsid w:val="009B121D"/>
    <w:rsid w:val="009C19C0"/>
    <w:rsid w:val="009D0FFD"/>
    <w:rsid w:val="00A27CB4"/>
    <w:rsid w:val="00A64B7D"/>
    <w:rsid w:val="00AC217E"/>
    <w:rsid w:val="00AC3BE5"/>
    <w:rsid w:val="00AC458C"/>
    <w:rsid w:val="00AD0C54"/>
    <w:rsid w:val="00AF59CC"/>
    <w:rsid w:val="00AF6F28"/>
    <w:rsid w:val="00B143EA"/>
    <w:rsid w:val="00B147C9"/>
    <w:rsid w:val="00B47E44"/>
    <w:rsid w:val="00B71E31"/>
    <w:rsid w:val="00B72BAD"/>
    <w:rsid w:val="00B73E4E"/>
    <w:rsid w:val="00B77FBE"/>
    <w:rsid w:val="00BB5988"/>
    <w:rsid w:val="00BC1799"/>
    <w:rsid w:val="00BC77E9"/>
    <w:rsid w:val="00BD0E36"/>
    <w:rsid w:val="00BF0875"/>
    <w:rsid w:val="00C2006F"/>
    <w:rsid w:val="00C23515"/>
    <w:rsid w:val="00C27BDE"/>
    <w:rsid w:val="00C65F5D"/>
    <w:rsid w:val="00C661C6"/>
    <w:rsid w:val="00C66A8B"/>
    <w:rsid w:val="00C671AE"/>
    <w:rsid w:val="00C672B3"/>
    <w:rsid w:val="00C74A91"/>
    <w:rsid w:val="00C82D06"/>
    <w:rsid w:val="00C91F6E"/>
    <w:rsid w:val="00C97B94"/>
    <w:rsid w:val="00CA1395"/>
    <w:rsid w:val="00CA491E"/>
    <w:rsid w:val="00CD0746"/>
    <w:rsid w:val="00CD18D1"/>
    <w:rsid w:val="00CF32E5"/>
    <w:rsid w:val="00D32841"/>
    <w:rsid w:val="00D374E5"/>
    <w:rsid w:val="00D5434A"/>
    <w:rsid w:val="00D84282"/>
    <w:rsid w:val="00DB1ED6"/>
    <w:rsid w:val="00DE07F1"/>
    <w:rsid w:val="00DE3060"/>
    <w:rsid w:val="00DF66DF"/>
    <w:rsid w:val="00E06C09"/>
    <w:rsid w:val="00E15BEC"/>
    <w:rsid w:val="00E2150F"/>
    <w:rsid w:val="00E276E1"/>
    <w:rsid w:val="00E30570"/>
    <w:rsid w:val="00E64FB6"/>
    <w:rsid w:val="00E65E14"/>
    <w:rsid w:val="00E67017"/>
    <w:rsid w:val="00E70510"/>
    <w:rsid w:val="00E8170F"/>
    <w:rsid w:val="00E83E70"/>
    <w:rsid w:val="00E93C4A"/>
    <w:rsid w:val="00EA1B1B"/>
    <w:rsid w:val="00EA1F67"/>
    <w:rsid w:val="00EC6D88"/>
    <w:rsid w:val="00EE6AE9"/>
    <w:rsid w:val="00F00AFE"/>
    <w:rsid w:val="00F03608"/>
    <w:rsid w:val="00F15928"/>
    <w:rsid w:val="00F1781D"/>
    <w:rsid w:val="00F216B2"/>
    <w:rsid w:val="00F220A2"/>
    <w:rsid w:val="00F2507B"/>
    <w:rsid w:val="00F46726"/>
    <w:rsid w:val="00F5244C"/>
    <w:rsid w:val="00F80F2B"/>
    <w:rsid w:val="00F93AEC"/>
    <w:rsid w:val="00F97510"/>
    <w:rsid w:val="00FC2EB9"/>
    <w:rsid w:val="00FC7B1C"/>
    <w:rsid w:val="00FE564C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A286"/>
  <w15:docId w15:val="{F364A55A-5AD7-4364-9A81-E70DDB7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unhideWhenUsed/>
    <w:qFormat/>
    <w:rsid w:val="00411F3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F3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411F37"/>
    <w:rPr>
      <w:rFonts w:ascii="Times New Roman" w:eastAsiaTheme="minorEastAsia" w:hAnsi="Times New Roman" w:cs="Times New Roman"/>
      <w:b/>
      <w:bCs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411F37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11F37"/>
  </w:style>
  <w:style w:type="paragraph" w:styleId="Pieddepage">
    <w:name w:val="footer"/>
    <w:basedOn w:val="Normal"/>
    <w:link w:val="PieddepageCar"/>
    <w:uiPriority w:val="99"/>
    <w:unhideWhenUsed/>
    <w:rsid w:val="00773BE1"/>
    <w:pPr>
      <w:tabs>
        <w:tab w:val="center" w:pos="4320"/>
        <w:tab w:val="right" w:pos="8640"/>
      </w:tabs>
      <w:spacing w:after="0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73BE1"/>
    <w:rPr>
      <w:rFonts w:ascii="Times New Roman" w:eastAsia="Calibri" w:hAnsi="Times New Roman" w:cs="Times New Roman"/>
      <w:sz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73BE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C77E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C77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0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4D67-C2B5-4F4E-B23F-F27367EB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Néhémie Cimé</dc:creator>
  <cp:lastModifiedBy>Lisa-Kim Gauthier</cp:lastModifiedBy>
  <cp:revision>8</cp:revision>
  <cp:lastPrinted>2020-01-22T14:54:00Z</cp:lastPrinted>
  <dcterms:created xsi:type="dcterms:W3CDTF">2021-02-23T15:36:00Z</dcterms:created>
  <dcterms:modified xsi:type="dcterms:W3CDTF">2023-03-10T15:36:00Z</dcterms:modified>
</cp:coreProperties>
</file>