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A406D6" w14:textId="77777777" w:rsidR="00360275" w:rsidRPr="00B905AB" w:rsidRDefault="00360275"/>
    <w:p w14:paraId="4AA72A37" w14:textId="77777777" w:rsidR="00503C4D" w:rsidRPr="00B905AB" w:rsidRDefault="00503C4D"/>
    <w:p w14:paraId="0A0B5E18" w14:textId="77777777" w:rsidR="00503C4D" w:rsidRPr="00B905AB" w:rsidRDefault="00503C4D"/>
    <w:p w14:paraId="71257796" w14:textId="77777777" w:rsidR="00503C4D" w:rsidRPr="00B905AB" w:rsidRDefault="00503C4D"/>
    <w:p w14:paraId="4569B086" w14:textId="77777777" w:rsidR="00503C4D" w:rsidRPr="00B905AB" w:rsidRDefault="00503C4D"/>
    <w:p w14:paraId="02A5E86A" w14:textId="77777777" w:rsidR="00503C4D" w:rsidRPr="00B905AB" w:rsidRDefault="00503C4D"/>
    <w:p w14:paraId="31D1D4EB" w14:textId="77777777" w:rsidR="00503C4D" w:rsidRPr="00B905AB" w:rsidRDefault="00503C4D"/>
    <w:p w14:paraId="59E20DDE" w14:textId="77777777" w:rsidR="00AE2321" w:rsidRPr="00B905AB" w:rsidRDefault="00AE2321"/>
    <w:p w14:paraId="503AEDF7" w14:textId="77777777" w:rsidR="00503C4D" w:rsidRPr="00B905AB" w:rsidRDefault="00503C4D"/>
    <w:tbl>
      <w:tblPr>
        <w:tblStyle w:val="TableGrid"/>
        <w:tblW w:w="12475" w:type="dxa"/>
        <w:jc w:val="center"/>
        <w:tblLayout w:type="fixed"/>
        <w:tblCellMar>
          <w:left w:w="115" w:type="dxa"/>
          <w:right w:w="115" w:type="dxa"/>
        </w:tblCellMar>
        <w:tblLook w:val="04A0" w:firstRow="1" w:lastRow="0" w:firstColumn="1" w:lastColumn="0" w:noHBand="0" w:noVBand="1"/>
      </w:tblPr>
      <w:tblGrid>
        <w:gridCol w:w="753"/>
        <w:gridCol w:w="6453"/>
        <w:gridCol w:w="4636"/>
        <w:gridCol w:w="633"/>
      </w:tblGrid>
      <w:tr w:rsidR="00B723B7" w:rsidRPr="00B905AB" w14:paraId="36E61E38" w14:textId="77777777" w:rsidTr="00AE2321">
        <w:trPr>
          <w:jc w:val="center"/>
        </w:trPr>
        <w:tc>
          <w:tcPr>
            <w:tcW w:w="12475" w:type="dxa"/>
            <w:gridSpan w:val="4"/>
            <w:tcBorders>
              <w:top w:val="nil"/>
              <w:left w:val="nil"/>
              <w:bottom w:val="nil"/>
              <w:right w:val="nil"/>
            </w:tcBorders>
            <w:shd w:val="clear" w:color="auto" w:fill="CE1C00"/>
            <w:vAlign w:val="center"/>
          </w:tcPr>
          <w:p w14:paraId="7FC80148" w14:textId="77777777" w:rsidR="00B723B7" w:rsidRPr="00B905AB" w:rsidRDefault="00B723B7" w:rsidP="00360275">
            <w:pPr>
              <w:ind w:left="720"/>
              <w:rPr>
                <w:rFonts w:ascii="Arial Narrow" w:hAnsi="Arial Narrow" w:cs="Arial"/>
                <w:color w:val="FFFFFF" w:themeColor="background1"/>
                <w:sz w:val="28"/>
                <w:szCs w:val="28"/>
              </w:rPr>
            </w:pPr>
            <w:r w:rsidRPr="00B905AB">
              <w:rPr>
                <w:rFonts w:ascii="Arial Narrow" w:hAnsi="Arial Narrow"/>
                <w:noProof/>
                <w:color w:val="FFFFFF" w:themeColor="background1"/>
                <w:sz w:val="28"/>
                <w:szCs w:val="28"/>
              </w:rPr>
              <w:t>Sommaire</w:t>
            </w:r>
          </w:p>
        </w:tc>
      </w:tr>
      <w:tr w:rsidR="00B723B7" w:rsidRPr="00B905AB" w14:paraId="59DCBA2F" w14:textId="77777777" w:rsidTr="00AE2321">
        <w:trPr>
          <w:jc w:val="center"/>
        </w:trPr>
        <w:tc>
          <w:tcPr>
            <w:tcW w:w="753" w:type="dxa"/>
            <w:tcBorders>
              <w:top w:val="nil"/>
              <w:left w:val="nil"/>
              <w:bottom w:val="nil"/>
              <w:right w:val="nil"/>
            </w:tcBorders>
            <w:vAlign w:val="center"/>
          </w:tcPr>
          <w:p w14:paraId="352215F3" w14:textId="77777777" w:rsidR="00B723B7" w:rsidRPr="00B905AB" w:rsidRDefault="00B723B7" w:rsidP="00360275">
            <w:pPr>
              <w:rPr>
                <w:rFonts w:ascii="Arial Narrow" w:hAnsi="Arial Narrow" w:cs="Arial"/>
              </w:rPr>
            </w:pPr>
          </w:p>
        </w:tc>
        <w:tc>
          <w:tcPr>
            <w:tcW w:w="11089" w:type="dxa"/>
            <w:gridSpan w:val="2"/>
            <w:tcBorders>
              <w:top w:val="nil"/>
              <w:left w:val="nil"/>
              <w:bottom w:val="nil"/>
              <w:right w:val="nil"/>
            </w:tcBorders>
            <w:vAlign w:val="center"/>
          </w:tcPr>
          <w:p w14:paraId="77B0C951" w14:textId="77777777" w:rsidR="00B723B7" w:rsidRPr="00B905AB" w:rsidRDefault="00B723B7" w:rsidP="00360275">
            <w:pPr>
              <w:suppressAutoHyphens/>
              <w:rPr>
                <w:rFonts w:ascii="Arial Narrow" w:hAnsi="Arial Narrow" w:cs="Arial"/>
              </w:rPr>
            </w:pPr>
          </w:p>
          <w:p w14:paraId="5428118D" w14:textId="77777777" w:rsidR="00055759" w:rsidRPr="00B905AB" w:rsidRDefault="00055759" w:rsidP="00360275">
            <w:pPr>
              <w:tabs>
                <w:tab w:val="left" w:pos="720"/>
              </w:tabs>
              <w:rPr>
                <w:rFonts w:ascii="Arial Narrow" w:hAnsi="Arial Narrow" w:cs="Arial"/>
                <w:sz w:val="22"/>
                <w:szCs w:val="22"/>
              </w:rPr>
            </w:pPr>
            <w:r w:rsidRPr="00B905AB">
              <w:rPr>
                <w:rFonts w:ascii="Arial Narrow" w:hAnsi="Arial Narrow"/>
                <w:sz w:val="22"/>
                <w:szCs w:val="22"/>
              </w:rPr>
              <w:t>Le</w:t>
            </w:r>
            <w:r w:rsidR="00B77334" w:rsidRPr="00B905AB">
              <w:rPr>
                <w:rFonts w:ascii="Arial Narrow" w:hAnsi="Arial Narrow"/>
                <w:sz w:val="22"/>
                <w:szCs w:val="22"/>
              </w:rPr>
              <w:t>(La)</w:t>
            </w:r>
            <w:r w:rsidRPr="00B905AB">
              <w:rPr>
                <w:rFonts w:ascii="Arial Narrow" w:hAnsi="Arial Narrow"/>
                <w:sz w:val="22"/>
                <w:szCs w:val="22"/>
              </w:rPr>
              <w:t xml:space="preserve"> préposé</w:t>
            </w:r>
            <w:r w:rsidR="00B77334" w:rsidRPr="00B905AB">
              <w:rPr>
                <w:rFonts w:ascii="Arial Narrow" w:hAnsi="Arial Narrow"/>
                <w:sz w:val="22"/>
                <w:szCs w:val="22"/>
              </w:rPr>
              <w:t>(e)</w:t>
            </w:r>
            <w:r w:rsidRPr="00B905AB">
              <w:rPr>
                <w:rFonts w:ascii="Arial Narrow" w:hAnsi="Arial Narrow"/>
                <w:sz w:val="22"/>
                <w:szCs w:val="22"/>
              </w:rPr>
              <w:t xml:space="preserve"> au</w:t>
            </w:r>
            <w:r w:rsidR="00B77334" w:rsidRPr="00B905AB">
              <w:rPr>
                <w:rFonts w:ascii="Arial Narrow" w:hAnsi="Arial Narrow"/>
                <w:sz w:val="22"/>
                <w:szCs w:val="22"/>
              </w:rPr>
              <w:t xml:space="preserve"> centre de</w:t>
            </w:r>
            <w:r w:rsidRPr="00B905AB">
              <w:rPr>
                <w:rFonts w:ascii="Arial Narrow" w:hAnsi="Arial Narrow"/>
                <w:sz w:val="22"/>
                <w:szCs w:val="22"/>
              </w:rPr>
              <w:t xml:space="preserve"> jardinage évolue dans un milieu où les activités se déroulent à un rythme rapide. Il</w:t>
            </w:r>
            <w:r w:rsidR="00B77334" w:rsidRPr="00B905AB">
              <w:rPr>
                <w:rFonts w:ascii="Arial Narrow" w:hAnsi="Arial Narrow"/>
                <w:sz w:val="22"/>
                <w:szCs w:val="22"/>
              </w:rPr>
              <w:t>(Elle)</w:t>
            </w:r>
            <w:r w:rsidRPr="00B905AB">
              <w:rPr>
                <w:rFonts w:ascii="Arial Narrow" w:hAnsi="Arial Narrow"/>
                <w:sz w:val="22"/>
                <w:szCs w:val="22"/>
              </w:rPr>
              <w:t xml:space="preserve"> est en constante interaction avec les clients et offre un service amical et courtois tout en expliquant les caractéristiques et les avantages des articles pour la pelouse et le jardin. Ce rôle consiste égalem</w:t>
            </w:r>
            <w:bookmarkStart w:id="0" w:name="_GoBack"/>
            <w:bookmarkEnd w:id="0"/>
            <w:r w:rsidRPr="00B905AB">
              <w:rPr>
                <w:rFonts w:ascii="Arial Narrow" w:hAnsi="Arial Narrow"/>
                <w:sz w:val="22"/>
                <w:szCs w:val="22"/>
              </w:rPr>
              <w:t xml:space="preserve">ent à assurer l’entretien du </w:t>
            </w:r>
            <w:r w:rsidR="00B77334" w:rsidRPr="00B905AB">
              <w:rPr>
                <w:rFonts w:ascii="Arial Narrow" w:hAnsi="Arial Narrow"/>
                <w:sz w:val="22"/>
                <w:szCs w:val="22"/>
              </w:rPr>
              <w:t>c</w:t>
            </w:r>
            <w:r w:rsidRPr="00B905AB">
              <w:rPr>
                <w:rFonts w:ascii="Arial Narrow" w:hAnsi="Arial Narrow"/>
                <w:sz w:val="22"/>
                <w:szCs w:val="22"/>
              </w:rPr>
              <w:t>entre du jardinage (arroser et prendre soin des fleurs annuelles et vivaces, et des plantes), le regarnissage des tablettes, la présentation en magasin, le transport des articles des clients et l’entretien général.</w:t>
            </w:r>
          </w:p>
          <w:p w14:paraId="20362212" w14:textId="77777777" w:rsidR="00B723B7" w:rsidRPr="00B905AB" w:rsidRDefault="00B723B7" w:rsidP="00360275">
            <w:pPr>
              <w:suppressAutoHyphens/>
              <w:rPr>
                <w:rFonts w:ascii="Arial Narrow" w:hAnsi="Arial Narrow" w:cs="Arial"/>
              </w:rPr>
            </w:pPr>
          </w:p>
        </w:tc>
        <w:tc>
          <w:tcPr>
            <w:tcW w:w="633" w:type="dxa"/>
            <w:tcBorders>
              <w:top w:val="nil"/>
              <w:left w:val="nil"/>
              <w:bottom w:val="nil"/>
              <w:right w:val="nil"/>
            </w:tcBorders>
            <w:vAlign w:val="center"/>
          </w:tcPr>
          <w:p w14:paraId="57C5C9D4" w14:textId="77777777" w:rsidR="00B723B7" w:rsidRPr="00B905AB" w:rsidRDefault="00B723B7" w:rsidP="00360275">
            <w:pPr>
              <w:rPr>
                <w:rFonts w:ascii="Arial Narrow" w:hAnsi="Arial Narrow" w:cs="Arial"/>
              </w:rPr>
            </w:pPr>
          </w:p>
        </w:tc>
      </w:tr>
      <w:tr w:rsidR="00B723B7" w:rsidRPr="00B905AB" w14:paraId="2E66263E" w14:textId="77777777" w:rsidTr="00AE2321">
        <w:trPr>
          <w:jc w:val="center"/>
        </w:trPr>
        <w:tc>
          <w:tcPr>
            <w:tcW w:w="12475" w:type="dxa"/>
            <w:gridSpan w:val="4"/>
            <w:tcBorders>
              <w:top w:val="nil"/>
              <w:left w:val="nil"/>
              <w:bottom w:val="nil"/>
              <w:right w:val="nil"/>
            </w:tcBorders>
            <w:shd w:val="clear" w:color="auto" w:fill="CE1C00"/>
            <w:vAlign w:val="center"/>
          </w:tcPr>
          <w:p w14:paraId="03DF73B2" w14:textId="77777777" w:rsidR="00B723B7" w:rsidRPr="00B905AB" w:rsidRDefault="00B723B7" w:rsidP="00360275">
            <w:pPr>
              <w:ind w:left="720"/>
              <w:rPr>
                <w:rFonts w:ascii="Arial Narrow" w:hAnsi="Arial Narrow" w:cs="Arial"/>
                <w:sz w:val="28"/>
                <w:szCs w:val="28"/>
              </w:rPr>
            </w:pPr>
            <w:r w:rsidRPr="00B905AB">
              <w:rPr>
                <w:rFonts w:ascii="Arial Narrow" w:hAnsi="Arial Narrow"/>
                <w:noProof/>
                <w:color w:val="FFFFFF" w:themeColor="background1"/>
                <w:sz w:val="28"/>
                <w:szCs w:val="28"/>
              </w:rPr>
              <w:t>Responsabilités et tâches</w:t>
            </w:r>
          </w:p>
        </w:tc>
      </w:tr>
      <w:tr w:rsidR="00B723B7" w:rsidRPr="00B905AB" w14:paraId="40C1171F" w14:textId="77777777" w:rsidTr="00AE2321">
        <w:trPr>
          <w:trHeight w:val="9868"/>
          <w:jc w:val="center"/>
        </w:trPr>
        <w:tc>
          <w:tcPr>
            <w:tcW w:w="753" w:type="dxa"/>
            <w:tcBorders>
              <w:top w:val="nil"/>
              <w:left w:val="nil"/>
              <w:bottom w:val="nil"/>
              <w:right w:val="nil"/>
            </w:tcBorders>
            <w:vAlign w:val="center"/>
          </w:tcPr>
          <w:p w14:paraId="1FD5E34E" w14:textId="77777777" w:rsidR="00B723B7" w:rsidRPr="00B905AB" w:rsidRDefault="00B723B7" w:rsidP="00360275">
            <w:pPr>
              <w:rPr>
                <w:rFonts w:ascii="Arial Narrow" w:hAnsi="Arial Narrow" w:cs="Arial"/>
              </w:rPr>
            </w:pPr>
          </w:p>
        </w:tc>
        <w:tc>
          <w:tcPr>
            <w:tcW w:w="11089" w:type="dxa"/>
            <w:gridSpan w:val="2"/>
            <w:tcBorders>
              <w:top w:val="nil"/>
              <w:left w:val="nil"/>
              <w:bottom w:val="nil"/>
              <w:right w:val="nil"/>
            </w:tcBorders>
            <w:vAlign w:val="center"/>
          </w:tcPr>
          <w:p w14:paraId="6B7DE573" w14:textId="77777777" w:rsidR="00B723B7" w:rsidRPr="00B905AB" w:rsidRDefault="00B723B7" w:rsidP="00360275">
            <w:pPr>
              <w:suppressAutoHyphens/>
              <w:rPr>
                <w:rFonts w:ascii="Arial Narrow" w:eastAsia="Calibri" w:hAnsi="Arial Narrow" w:cs="Arial"/>
              </w:rPr>
            </w:pPr>
          </w:p>
          <w:p w14:paraId="57D85CDE" w14:textId="77777777" w:rsidR="00AB0E95" w:rsidRPr="00B905AB" w:rsidRDefault="00AB0E95" w:rsidP="00360275">
            <w:pPr>
              <w:rPr>
                <w:rFonts w:ascii="Arial Narrow" w:hAnsi="Arial Narrow"/>
              </w:rPr>
            </w:pPr>
            <w:r w:rsidRPr="00B905AB">
              <w:rPr>
                <w:rFonts w:ascii="Arial Narrow" w:hAnsi="Arial Narrow"/>
              </w:rPr>
              <w:t>Service à la clientèle</w:t>
            </w:r>
          </w:p>
          <w:p w14:paraId="226FA6AA" w14:textId="43D5549C" w:rsidR="00055759" w:rsidRPr="00B905AB" w:rsidRDefault="00055759" w:rsidP="00360275">
            <w:pPr>
              <w:pStyle w:val="ListParagraph"/>
              <w:numPr>
                <w:ilvl w:val="0"/>
                <w:numId w:val="7"/>
              </w:numPr>
              <w:rPr>
                <w:rFonts w:ascii="Arial Narrow" w:eastAsia="Calibri" w:hAnsi="Arial Narrow" w:cs="Arial"/>
                <w:sz w:val="20"/>
                <w:szCs w:val="20"/>
              </w:rPr>
            </w:pPr>
            <w:r w:rsidRPr="00B905AB">
              <w:rPr>
                <w:rFonts w:ascii="Arial Narrow" w:hAnsi="Arial Narrow"/>
                <w:sz w:val="20"/>
                <w:szCs w:val="20"/>
              </w:rPr>
              <w:t xml:space="preserve">Offrir un excellent service </w:t>
            </w:r>
            <w:r w:rsidR="00C61DBF" w:rsidRPr="00B905AB">
              <w:rPr>
                <w:rFonts w:ascii="Arial Narrow" w:hAnsi="Arial Narrow"/>
                <w:sz w:val="20"/>
                <w:szCs w:val="20"/>
              </w:rPr>
              <w:t xml:space="preserve"> aux clients</w:t>
            </w:r>
            <w:r w:rsidRPr="00B905AB">
              <w:rPr>
                <w:rFonts w:ascii="Arial Narrow" w:hAnsi="Arial Narrow"/>
                <w:sz w:val="20"/>
                <w:szCs w:val="20"/>
              </w:rPr>
              <w:t xml:space="preserve"> qui entrent dans le </w:t>
            </w:r>
            <w:r w:rsidR="00B77334" w:rsidRPr="00B905AB">
              <w:rPr>
                <w:rFonts w:ascii="Arial Narrow" w:hAnsi="Arial Narrow"/>
                <w:sz w:val="20"/>
                <w:szCs w:val="20"/>
              </w:rPr>
              <w:t>c</w:t>
            </w:r>
            <w:r w:rsidRPr="00B905AB">
              <w:rPr>
                <w:rFonts w:ascii="Arial Narrow" w:hAnsi="Arial Narrow"/>
                <w:sz w:val="20"/>
                <w:szCs w:val="20"/>
              </w:rPr>
              <w:t xml:space="preserve">entre du jardinage, en leur enseignant </w:t>
            </w:r>
            <w:r w:rsidR="00C61DBF" w:rsidRPr="00B905AB">
              <w:rPr>
                <w:rFonts w:ascii="Arial Narrow" w:hAnsi="Arial Narrow"/>
                <w:sz w:val="20"/>
                <w:szCs w:val="20"/>
              </w:rPr>
              <w:t>comment</w:t>
            </w:r>
            <w:r w:rsidRPr="00B905AB">
              <w:rPr>
                <w:rFonts w:ascii="Arial Narrow" w:hAnsi="Arial Narrow"/>
                <w:sz w:val="20"/>
                <w:szCs w:val="20"/>
              </w:rPr>
              <w:t xml:space="preserve"> pour prendre soin et entretenir les annuelles, les vivaces et les plantes et leur suggérer des articles connexes.</w:t>
            </w:r>
          </w:p>
          <w:p w14:paraId="7FA96447" w14:textId="77777777" w:rsidR="008745DA" w:rsidRPr="00B905AB" w:rsidRDefault="008745DA" w:rsidP="00360275">
            <w:pPr>
              <w:pStyle w:val="ListParagraph"/>
              <w:numPr>
                <w:ilvl w:val="0"/>
                <w:numId w:val="2"/>
              </w:numPr>
              <w:rPr>
                <w:rFonts w:ascii="Arial Narrow" w:hAnsi="Arial Narrow"/>
                <w:sz w:val="20"/>
                <w:szCs w:val="20"/>
              </w:rPr>
            </w:pPr>
            <w:r w:rsidRPr="00B905AB">
              <w:rPr>
                <w:rFonts w:ascii="Arial Narrow" w:hAnsi="Arial Narrow"/>
                <w:sz w:val="20"/>
                <w:szCs w:val="20"/>
              </w:rPr>
              <w:t>Répondre aux questions, donner des conseils et offrir un service amical aux clients.</w:t>
            </w:r>
          </w:p>
          <w:p w14:paraId="7EAB3865" w14:textId="77777777" w:rsidR="00AB0E95" w:rsidRPr="00B905AB" w:rsidRDefault="00AB0E95" w:rsidP="00360275">
            <w:pPr>
              <w:pStyle w:val="ListParagraph"/>
              <w:numPr>
                <w:ilvl w:val="0"/>
                <w:numId w:val="2"/>
              </w:numPr>
              <w:rPr>
                <w:rFonts w:ascii="Arial Narrow" w:hAnsi="Arial Narrow"/>
                <w:sz w:val="20"/>
                <w:szCs w:val="20"/>
              </w:rPr>
            </w:pPr>
            <w:r w:rsidRPr="00B905AB">
              <w:rPr>
                <w:rFonts w:ascii="Arial Narrow" w:hAnsi="Arial Narrow"/>
                <w:sz w:val="20"/>
                <w:szCs w:val="20"/>
              </w:rPr>
              <w:t>Répondre rapidement aux demandes de renseignements et aux inquiétudes du client, par téléphone ou en personne, et les gérer.</w:t>
            </w:r>
          </w:p>
          <w:p w14:paraId="099F81A4" w14:textId="77777777" w:rsidR="008B1D55" w:rsidRPr="00B905AB" w:rsidRDefault="000D0E26" w:rsidP="00360275">
            <w:pPr>
              <w:pStyle w:val="ListParagraph"/>
              <w:numPr>
                <w:ilvl w:val="0"/>
                <w:numId w:val="2"/>
              </w:numPr>
              <w:rPr>
                <w:rFonts w:ascii="Arial Narrow" w:hAnsi="Arial Narrow"/>
                <w:sz w:val="20"/>
                <w:szCs w:val="20"/>
              </w:rPr>
            </w:pPr>
            <w:r w:rsidRPr="00B905AB">
              <w:rPr>
                <w:rFonts w:ascii="Arial Narrow" w:hAnsi="Arial Narrow"/>
                <w:sz w:val="20"/>
                <w:szCs w:val="20"/>
              </w:rPr>
              <w:t>Gérer efficacement p</w:t>
            </w:r>
            <w:r w:rsidR="00AB0E95" w:rsidRPr="00B905AB">
              <w:rPr>
                <w:rFonts w:ascii="Arial Narrow" w:hAnsi="Arial Narrow"/>
                <w:sz w:val="20"/>
                <w:szCs w:val="20"/>
              </w:rPr>
              <w:t xml:space="preserve">lusieurs clients </w:t>
            </w:r>
            <w:r w:rsidRPr="00B905AB">
              <w:rPr>
                <w:rFonts w:ascii="Arial Narrow" w:hAnsi="Arial Narrow"/>
                <w:sz w:val="20"/>
                <w:szCs w:val="20"/>
              </w:rPr>
              <w:t>à la fois.</w:t>
            </w:r>
          </w:p>
          <w:p w14:paraId="473D294C" w14:textId="77777777" w:rsidR="008B1D55" w:rsidRPr="00B905AB" w:rsidRDefault="00AB0E95" w:rsidP="00360275">
            <w:pPr>
              <w:pStyle w:val="ListParagraph"/>
              <w:numPr>
                <w:ilvl w:val="0"/>
                <w:numId w:val="2"/>
              </w:numPr>
              <w:rPr>
                <w:rFonts w:ascii="Arial Narrow" w:hAnsi="Arial Narrow"/>
                <w:sz w:val="20"/>
                <w:szCs w:val="20"/>
              </w:rPr>
            </w:pPr>
            <w:r w:rsidRPr="00B905AB">
              <w:rPr>
                <w:rFonts w:ascii="Arial Narrow" w:hAnsi="Arial Narrow"/>
                <w:sz w:val="20"/>
                <w:szCs w:val="20"/>
              </w:rPr>
              <w:t>Gérer les situations délicates avec professionnalisme.</w:t>
            </w:r>
          </w:p>
          <w:p w14:paraId="3C272637" w14:textId="77777777" w:rsidR="008B1D55" w:rsidRPr="00B905AB" w:rsidRDefault="008745DA" w:rsidP="00360275">
            <w:pPr>
              <w:pStyle w:val="ListParagraph"/>
              <w:numPr>
                <w:ilvl w:val="0"/>
                <w:numId w:val="3"/>
              </w:numPr>
              <w:rPr>
                <w:rFonts w:ascii="Arial Narrow" w:hAnsi="Arial Narrow"/>
                <w:sz w:val="20"/>
                <w:szCs w:val="20"/>
              </w:rPr>
            </w:pPr>
            <w:r w:rsidRPr="00B905AB">
              <w:rPr>
                <w:rFonts w:ascii="Arial Narrow" w:hAnsi="Arial Narrow"/>
                <w:sz w:val="20"/>
                <w:szCs w:val="20"/>
              </w:rPr>
              <w:t>Être au courant des promotions en magasin, des ventes-réclames en magasin et de l’emplacement des articles.</w:t>
            </w:r>
          </w:p>
          <w:p w14:paraId="6733FD48" w14:textId="77777777" w:rsidR="00C61DBF" w:rsidRPr="00B905AB" w:rsidRDefault="009A23AD" w:rsidP="00C61DBF">
            <w:pPr>
              <w:rPr>
                <w:rFonts w:ascii="Arial Narrow" w:hAnsi="Arial Narrow"/>
              </w:rPr>
            </w:pPr>
            <w:r w:rsidRPr="00B905AB">
              <w:rPr>
                <w:rFonts w:ascii="Arial Narrow" w:hAnsi="Arial Narrow"/>
              </w:rPr>
              <w:t>Exploitation</w:t>
            </w:r>
          </w:p>
          <w:p w14:paraId="12EAE96B" w14:textId="727ECCA0" w:rsidR="006F1C96" w:rsidRPr="00B905AB" w:rsidRDefault="006F1C96" w:rsidP="00C61DBF">
            <w:pPr>
              <w:pStyle w:val="ListParagraph"/>
              <w:numPr>
                <w:ilvl w:val="0"/>
                <w:numId w:val="3"/>
              </w:numPr>
              <w:rPr>
                <w:rFonts w:ascii="Arial Narrow" w:hAnsi="Arial Narrow"/>
                <w:sz w:val="20"/>
                <w:szCs w:val="20"/>
              </w:rPr>
            </w:pPr>
            <w:r w:rsidRPr="00B905AB">
              <w:rPr>
                <w:rFonts w:ascii="Arial Narrow" w:hAnsi="Arial Narrow"/>
                <w:sz w:val="20"/>
                <w:szCs w:val="20"/>
              </w:rPr>
              <w:t>Garnir les tablettes et les présentoirs en suivant les directives des modules et des schémas de présentation</w:t>
            </w:r>
            <w:r w:rsidR="00C61DBF" w:rsidRPr="00B905AB">
              <w:rPr>
                <w:rFonts w:ascii="Arial Narrow" w:hAnsi="Arial Narrow"/>
                <w:sz w:val="20"/>
                <w:szCs w:val="20"/>
              </w:rPr>
              <w:t>.</w:t>
            </w:r>
          </w:p>
          <w:p w14:paraId="362F1714" w14:textId="77777777" w:rsidR="00055759" w:rsidRPr="00B905AB" w:rsidRDefault="00055759" w:rsidP="00360275">
            <w:pPr>
              <w:pStyle w:val="ListParagraph"/>
              <w:numPr>
                <w:ilvl w:val="0"/>
                <w:numId w:val="7"/>
              </w:numPr>
              <w:rPr>
                <w:rFonts w:ascii="Arial Narrow" w:hAnsi="Arial Narrow" w:cs="Arial"/>
                <w:sz w:val="20"/>
                <w:szCs w:val="20"/>
              </w:rPr>
            </w:pPr>
            <w:r w:rsidRPr="00B905AB">
              <w:rPr>
                <w:rFonts w:ascii="Arial Narrow" w:hAnsi="Arial Narrow"/>
                <w:sz w:val="20"/>
                <w:szCs w:val="20"/>
              </w:rPr>
              <w:t>Entretenir et assurer la rotation des annuelles, des vivaces et des plantes afin de conserver leur fraîcheur et leur apparence.</w:t>
            </w:r>
          </w:p>
          <w:p w14:paraId="479528CA" w14:textId="77777777" w:rsidR="00055759" w:rsidRPr="00B905AB" w:rsidRDefault="00055759" w:rsidP="00360275">
            <w:pPr>
              <w:pStyle w:val="ListParagraph"/>
              <w:numPr>
                <w:ilvl w:val="0"/>
                <w:numId w:val="7"/>
              </w:numPr>
              <w:rPr>
                <w:rFonts w:ascii="Arial Narrow" w:eastAsia="Calibri" w:hAnsi="Arial Narrow" w:cs="Arial"/>
                <w:sz w:val="20"/>
                <w:szCs w:val="20"/>
              </w:rPr>
            </w:pPr>
            <w:r w:rsidRPr="00B905AB">
              <w:rPr>
                <w:rFonts w:ascii="Arial Narrow" w:hAnsi="Arial Narrow"/>
                <w:sz w:val="20"/>
                <w:szCs w:val="20"/>
              </w:rPr>
              <w:t xml:space="preserve">Garder le </w:t>
            </w:r>
            <w:r w:rsidR="00B77334" w:rsidRPr="00B905AB">
              <w:rPr>
                <w:rFonts w:ascii="Arial Narrow" w:hAnsi="Arial Narrow"/>
                <w:sz w:val="20"/>
                <w:szCs w:val="20"/>
              </w:rPr>
              <w:t>c</w:t>
            </w:r>
            <w:r w:rsidRPr="00B905AB">
              <w:rPr>
                <w:rFonts w:ascii="Arial Narrow" w:hAnsi="Arial Narrow"/>
                <w:sz w:val="20"/>
                <w:szCs w:val="20"/>
              </w:rPr>
              <w:t>entre du jardinage propre et à l’ordre.</w:t>
            </w:r>
          </w:p>
          <w:p w14:paraId="110A0983" w14:textId="77777777" w:rsidR="007F65C5" w:rsidRPr="00B905AB" w:rsidRDefault="00055759" w:rsidP="007F65C5">
            <w:pPr>
              <w:pStyle w:val="ListParagraph"/>
              <w:numPr>
                <w:ilvl w:val="0"/>
                <w:numId w:val="7"/>
              </w:numPr>
              <w:rPr>
                <w:rStyle w:val="hps"/>
                <w:rFonts w:ascii="Arial Narrow" w:eastAsia="Calibri" w:hAnsi="Arial Narrow" w:cs="Arial"/>
                <w:sz w:val="20"/>
                <w:szCs w:val="20"/>
              </w:rPr>
            </w:pPr>
            <w:r w:rsidRPr="00B905AB">
              <w:rPr>
                <w:rStyle w:val="hps"/>
                <w:rFonts w:ascii="Arial Narrow" w:hAnsi="Arial Narrow"/>
                <w:sz w:val="20"/>
                <w:szCs w:val="20"/>
              </w:rPr>
              <w:t xml:space="preserve">Aider lors de la réception des articles du </w:t>
            </w:r>
            <w:r w:rsidR="00B77334" w:rsidRPr="00B905AB">
              <w:rPr>
                <w:rStyle w:val="hps"/>
                <w:rFonts w:ascii="Arial Narrow" w:hAnsi="Arial Narrow"/>
                <w:sz w:val="20"/>
                <w:szCs w:val="20"/>
              </w:rPr>
              <w:t>c</w:t>
            </w:r>
            <w:r w:rsidRPr="00B905AB">
              <w:rPr>
                <w:rStyle w:val="hps"/>
                <w:rFonts w:ascii="Arial Narrow" w:hAnsi="Arial Narrow"/>
                <w:sz w:val="20"/>
                <w:szCs w:val="20"/>
              </w:rPr>
              <w:t>entre du jardinage.</w:t>
            </w:r>
          </w:p>
          <w:p w14:paraId="491BAD06" w14:textId="77777777" w:rsidR="007F65C5" w:rsidRPr="00B905AB" w:rsidRDefault="007F65C5" w:rsidP="00360275">
            <w:pPr>
              <w:pStyle w:val="ListParagraph"/>
              <w:numPr>
                <w:ilvl w:val="0"/>
                <w:numId w:val="7"/>
              </w:numPr>
              <w:rPr>
                <w:rFonts w:ascii="Arial Narrow" w:eastAsia="Calibri" w:hAnsi="Arial Narrow" w:cs="Arial"/>
                <w:sz w:val="20"/>
                <w:szCs w:val="20"/>
              </w:rPr>
            </w:pPr>
            <w:r w:rsidRPr="00B905AB">
              <w:rPr>
                <w:rStyle w:val="hps"/>
                <w:rFonts w:ascii="Arial Narrow" w:hAnsi="Arial Narrow"/>
                <w:sz w:val="20"/>
                <w:szCs w:val="20"/>
              </w:rPr>
              <w:t xml:space="preserve">Vérifier les </w:t>
            </w:r>
            <w:r w:rsidRPr="00B905AB">
              <w:rPr>
                <w:rFonts w:ascii="Arial Narrow" w:hAnsi="Arial Narrow"/>
                <w:sz w:val="20"/>
                <w:szCs w:val="20"/>
              </w:rPr>
              <w:t>reçus de caisse des achats des clients à la sortie afin de valider le paiement des articles</w:t>
            </w:r>
            <w:r w:rsidR="00E72948" w:rsidRPr="00B905AB">
              <w:rPr>
                <w:rFonts w:ascii="Arial Narrow" w:hAnsi="Arial Narrow"/>
                <w:sz w:val="20"/>
                <w:szCs w:val="20"/>
              </w:rPr>
              <w:t>.</w:t>
            </w:r>
          </w:p>
          <w:p w14:paraId="45C98F21" w14:textId="77777777" w:rsidR="00055759" w:rsidRPr="00B905AB" w:rsidRDefault="00055759" w:rsidP="00360275">
            <w:pPr>
              <w:pStyle w:val="ListParagraph"/>
              <w:numPr>
                <w:ilvl w:val="0"/>
                <w:numId w:val="7"/>
              </w:numPr>
              <w:rPr>
                <w:rStyle w:val="hps"/>
                <w:rFonts w:ascii="Arial Narrow" w:eastAsia="Calibri" w:hAnsi="Arial Narrow" w:cs="Arial"/>
                <w:sz w:val="20"/>
                <w:szCs w:val="20"/>
              </w:rPr>
            </w:pPr>
            <w:r w:rsidRPr="00B905AB">
              <w:rPr>
                <w:rStyle w:val="hps"/>
                <w:rFonts w:ascii="Arial Narrow" w:hAnsi="Arial Narrow"/>
                <w:sz w:val="20"/>
                <w:szCs w:val="20"/>
              </w:rPr>
              <w:t>S’assurer que toute la marchandise achetée est bien passée par la caisse.</w:t>
            </w:r>
          </w:p>
          <w:p w14:paraId="6084B78F" w14:textId="77777777" w:rsidR="00B6056C" w:rsidRPr="00B905AB" w:rsidRDefault="00B6056C" w:rsidP="00360275">
            <w:pPr>
              <w:pStyle w:val="ListParagraph"/>
              <w:numPr>
                <w:ilvl w:val="0"/>
                <w:numId w:val="7"/>
              </w:numPr>
              <w:rPr>
                <w:rStyle w:val="hps"/>
                <w:rFonts w:ascii="Arial Narrow" w:hAnsi="Arial Narrow" w:cs="Arial"/>
                <w:sz w:val="20"/>
                <w:szCs w:val="20"/>
              </w:rPr>
            </w:pPr>
            <w:r w:rsidRPr="00B905AB">
              <w:rPr>
                <w:rStyle w:val="hps"/>
                <w:rFonts w:ascii="Arial Narrow" w:hAnsi="Arial Narrow"/>
                <w:sz w:val="20"/>
                <w:szCs w:val="20"/>
              </w:rPr>
              <w:t>Signaler les articles volés ou endommagés à la direction.</w:t>
            </w:r>
          </w:p>
          <w:p w14:paraId="5A6EC5EE" w14:textId="77777777" w:rsidR="009A23AD" w:rsidRPr="00B905AB" w:rsidRDefault="0023695B" w:rsidP="00360275">
            <w:pPr>
              <w:pStyle w:val="ListParagraph"/>
              <w:numPr>
                <w:ilvl w:val="0"/>
                <w:numId w:val="3"/>
              </w:numPr>
              <w:rPr>
                <w:rFonts w:ascii="Arial Narrow" w:hAnsi="Arial Narrow"/>
                <w:sz w:val="20"/>
                <w:szCs w:val="20"/>
              </w:rPr>
            </w:pPr>
            <w:r w:rsidRPr="00B905AB">
              <w:rPr>
                <w:rFonts w:ascii="Arial Narrow" w:hAnsi="Arial Narrow"/>
                <w:sz w:val="20"/>
                <w:szCs w:val="20"/>
              </w:rPr>
              <w:t>Utiliser les ordinateurs et les lecteurs RF et entrer tous les codes pertinents dans les systèmes de Canadian Tire.</w:t>
            </w:r>
          </w:p>
          <w:p w14:paraId="4DBCF558" w14:textId="77777777" w:rsidR="0081795D" w:rsidRPr="00B905AB" w:rsidRDefault="0023695B" w:rsidP="00360275">
            <w:pPr>
              <w:pStyle w:val="ListParagraph"/>
              <w:numPr>
                <w:ilvl w:val="0"/>
                <w:numId w:val="3"/>
              </w:numPr>
              <w:rPr>
                <w:rFonts w:ascii="Arial Narrow" w:hAnsi="Arial Narrow"/>
                <w:sz w:val="20"/>
                <w:szCs w:val="20"/>
              </w:rPr>
            </w:pPr>
            <w:r w:rsidRPr="00B905AB">
              <w:rPr>
                <w:rFonts w:ascii="Arial Narrow" w:hAnsi="Arial Narrow"/>
                <w:sz w:val="20"/>
                <w:szCs w:val="20"/>
              </w:rPr>
              <w:t>Respecter les politiques d</w:t>
            </w:r>
            <w:r w:rsidR="006F1C96" w:rsidRPr="00B905AB">
              <w:rPr>
                <w:rFonts w:ascii="Arial Narrow" w:hAnsi="Arial Narrow"/>
                <w:sz w:val="20"/>
                <w:szCs w:val="20"/>
              </w:rPr>
              <w:t xml:space="preserve">u centre de jardinage, du </w:t>
            </w:r>
            <w:r w:rsidRPr="00B905AB">
              <w:rPr>
                <w:rFonts w:ascii="Arial Narrow" w:hAnsi="Arial Narrow"/>
                <w:sz w:val="20"/>
                <w:szCs w:val="20"/>
              </w:rPr>
              <w:t>magasin et d</w:t>
            </w:r>
            <w:r w:rsidR="006F1C96" w:rsidRPr="00B905AB">
              <w:rPr>
                <w:rFonts w:ascii="Arial Narrow" w:hAnsi="Arial Narrow"/>
                <w:sz w:val="20"/>
                <w:szCs w:val="20"/>
              </w:rPr>
              <w:t>e la compagnie</w:t>
            </w:r>
            <w:r w:rsidRPr="00B905AB">
              <w:rPr>
                <w:rFonts w:ascii="Arial Narrow" w:hAnsi="Arial Narrow"/>
                <w:sz w:val="20"/>
                <w:szCs w:val="20"/>
              </w:rPr>
              <w:t>.</w:t>
            </w:r>
          </w:p>
          <w:p w14:paraId="651D1C0A" w14:textId="77777777" w:rsidR="008B1D55" w:rsidRPr="00B905AB" w:rsidRDefault="0081795D" w:rsidP="00360275">
            <w:pPr>
              <w:pStyle w:val="ListParagraph"/>
              <w:numPr>
                <w:ilvl w:val="0"/>
                <w:numId w:val="3"/>
              </w:numPr>
              <w:rPr>
                <w:rFonts w:ascii="Arial Narrow" w:hAnsi="Arial Narrow"/>
                <w:sz w:val="20"/>
                <w:szCs w:val="20"/>
              </w:rPr>
            </w:pPr>
            <w:r w:rsidRPr="00B905AB">
              <w:rPr>
                <w:rFonts w:ascii="Arial Narrow" w:hAnsi="Arial Narrow"/>
                <w:sz w:val="20"/>
                <w:szCs w:val="20"/>
              </w:rPr>
              <w:t xml:space="preserve">Respecter tous les programmes et règles de santé et de sécurité. Signaler immédiatement tout danger </w:t>
            </w:r>
            <w:r w:rsidR="00691154" w:rsidRPr="00B905AB">
              <w:rPr>
                <w:rFonts w:ascii="Arial Narrow" w:hAnsi="Arial Narrow"/>
                <w:sz w:val="20"/>
                <w:szCs w:val="20"/>
              </w:rPr>
              <w:t xml:space="preserve">ou </w:t>
            </w:r>
            <w:r w:rsidR="00314409" w:rsidRPr="00B905AB">
              <w:rPr>
                <w:rFonts w:ascii="Arial Narrow" w:hAnsi="Arial Narrow"/>
                <w:sz w:val="20"/>
                <w:szCs w:val="20"/>
              </w:rPr>
              <w:t>risque</w:t>
            </w:r>
            <w:r w:rsidR="00691154" w:rsidRPr="00B905AB">
              <w:rPr>
                <w:rFonts w:ascii="Arial Narrow" w:hAnsi="Arial Narrow"/>
                <w:sz w:val="20"/>
                <w:szCs w:val="20"/>
              </w:rPr>
              <w:t xml:space="preserve"> de danger </w:t>
            </w:r>
            <w:r w:rsidRPr="00B905AB">
              <w:rPr>
                <w:rFonts w:ascii="Arial Narrow" w:hAnsi="Arial Narrow"/>
                <w:sz w:val="20"/>
                <w:szCs w:val="20"/>
              </w:rPr>
              <w:t>observé.</w:t>
            </w:r>
          </w:p>
          <w:p w14:paraId="28C99B21" w14:textId="77777777" w:rsidR="008B1D55" w:rsidRPr="00B905AB" w:rsidRDefault="008D6F63" w:rsidP="00360275">
            <w:pPr>
              <w:pStyle w:val="ListParagraph"/>
              <w:numPr>
                <w:ilvl w:val="0"/>
                <w:numId w:val="3"/>
              </w:numPr>
              <w:rPr>
                <w:rFonts w:ascii="Arial Narrow" w:hAnsi="Arial Narrow"/>
                <w:sz w:val="20"/>
                <w:szCs w:val="20"/>
              </w:rPr>
            </w:pPr>
            <w:r w:rsidRPr="00B905AB">
              <w:rPr>
                <w:rFonts w:ascii="Arial Narrow" w:hAnsi="Arial Narrow"/>
                <w:sz w:val="20"/>
                <w:szCs w:val="20"/>
              </w:rPr>
              <w:t>Utiliser un langage professionnel et avoir une apparence professionnelle (uniforme, hygiène et porte-nom) lors des interactions</w:t>
            </w:r>
            <w:r w:rsidR="00691154" w:rsidRPr="00B905AB">
              <w:rPr>
                <w:rFonts w:ascii="Arial Narrow" w:hAnsi="Arial Narrow"/>
                <w:sz w:val="20"/>
                <w:szCs w:val="20"/>
              </w:rPr>
              <w:t xml:space="preserve"> avec les autres</w:t>
            </w:r>
            <w:r w:rsidRPr="00B905AB">
              <w:rPr>
                <w:rFonts w:ascii="Arial Narrow" w:hAnsi="Arial Narrow"/>
                <w:sz w:val="20"/>
                <w:szCs w:val="20"/>
              </w:rPr>
              <w:t>.</w:t>
            </w:r>
          </w:p>
          <w:p w14:paraId="5950FF41" w14:textId="77777777" w:rsidR="00055759" w:rsidRPr="00B905AB" w:rsidRDefault="00B6056C" w:rsidP="00503C4D">
            <w:pPr>
              <w:pStyle w:val="ListParagraph"/>
              <w:numPr>
                <w:ilvl w:val="0"/>
                <w:numId w:val="8"/>
              </w:numPr>
              <w:rPr>
                <w:rFonts w:ascii="Arial Narrow" w:eastAsia="Calibri" w:hAnsi="Arial Narrow" w:cs="Arial"/>
                <w:sz w:val="20"/>
                <w:szCs w:val="20"/>
              </w:rPr>
            </w:pPr>
            <w:r w:rsidRPr="00B905AB">
              <w:rPr>
                <w:rFonts w:ascii="Arial Narrow" w:hAnsi="Arial Narrow"/>
                <w:sz w:val="20"/>
                <w:szCs w:val="20"/>
              </w:rPr>
              <w:t>Effectuer d’autres tâches, au besoin.</w:t>
            </w:r>
          </w:p>
          <w:p w14:paraId="31FB6AA5" w14:textId="77777777" w:rsidR="006F1C96" w:rsidRPr="00B905AB" w:rsidRDefault="006F1C96" w:rsidP="006F1C96">
            <w:pPr>
              <w:pStyle w:val="ListParagraph"/>
              <w:rPr>
                <w:rFonts w:ascii="Arial Narrow" w:eastAsia="Calibri" w:hAnsi="Arial Narrow" w:cs="Arial"/>
                <w:sz w:val="20"/>
                <w:szCs w:val="20"/>
              </w:rPr>
            </w:pPr>
          </w:p>
          <w:p w14:paraId="7D9EC793" w14:textId="77777777" w:rsidR="00C61DBF" w:rsidRPr="00B905AB" w:rsidRDefault="00C61DBF" w:rsidP="006F1C96">
            <w:pPr>
              <w:pStyle w:val="ListParagraph"/>
              <w:rPr>
                <w:rFonts w:ascii="Arial Narrow" w:eastAsia="Calibri" w:hAnsi="Arial Narrow" w:cs="Arial"/>
                <w:sz w:val="20"/>
                <w:szCs w:val="20"/>
              </w:rPr>
            </w:pPr>
          </w:p>
          <w:p w14:paraId="7CC1FE88" w14:textId="77777777" w:rsidR="00C61DBF" w:rsidRPr="00B905AB" w:rsidRDefault="00C61DBF" w:rsidP="006F1C96">
            <w:pPr>
              <w:pStyle w:val="ListParagraph"/>
              <w:rPr>
                <w:rFonts w:ascii="Arial Narrow" w:eastAsia="Calibri" w:hAnsi="Arial Narrow" w:cs="Arial"/>
                <w:sz w:val="20"/>
                <w:szCs w:val="20"/>
              </w:rPr>
            </w:pPr>
          </w:p>
          <w:p w14:paraId="1B6C6762" w14:textId="77777777" w:rsidR="00C61DBF" w:rsidRPr="00B905AB" w:rsidRDefault="00C61DBF" w:rsidP="006F1C96">
            <w:pPr>
              <w:pStyle w:val="ListParagraph"/>
              <w:rPr>
                <w:rFonts w:ascii="Arial Narrow" w:eastAsia="Calibri" w:hAnsi="Arial Narrow" w:cs="Arial"/>
                <w:sz w:val="20"/>
                <w:szCs w:val="20"/>
              </w:rPr>
            </w:pPr>
          </w:p>
          <w:p w14:paraId="6DC2C819" w14:textId="77777777" w:rsidR="00C61DBF" w:rsidRPr="00B905AB" w:rsidRDefault="00C61DBF" w:rsidP="006F1C96">
            <w:pPr>
              <w:pStyle w:val="ListParagraph"/>
              <w:rPr>
                <w:rFonts w:ascii="Arial Narrow" w:eastAsia="Calibri" w:hAnsi="Arial Narrow" w:cs="Arial"/>
                <w:sz w:val="20"/>
                <w:szCs w:val="20"/>
              </w:rPr>
            </w:pPr>
          </w:p>
          <w:p w14:paraId="1FDC102B" w14:textId="77777777" w:rsidR="00C61DBF" w:rsidRPr="00B905AB" w:rsidRDefault="00C61DBF" w:rsidP="006F1C96">
            <w:pPr>
              <w:pStyle w:val="ListParagraph"/>
              <w:rPr>
                <w:rFonts w:ascii="Arial Narrow" w:eastAsia="Calibri" w:hAnsi="Arial Narrow" w:cs="Arial"/>
                <w:sz w:val="20"/>
                <w:szCs w:val="20"/>
              </w:rPr>
            </w:pPr>
          </w:p>
          <w:p w14:paraId="36BF135D" w14:textId="77777777" w:rsidR="00C61DBF" w:rsidRPr="00B905AB" w:rsidRDefault="00C61DBF" w:rsidP="006F1C96">
            <w:pPr>
              <w:pStyle w:val="ListParagraph"/>
              <w:rPr>
                <w:rFonts w:ascii="Arial Narrow" w:eastAsia="Calibri" w:hAnsi="Arial Narrow" w:cs="Arial"/>
                <w:sz w:val="20"/>
                <w:szCs w:val="20"/>
              </w:rPr>
            </w:pPr>
          </w:p>
          <w:p w14:paraId="264A2CBE" w14:textId="77777777" w:rsidR="00C61DBF" w:rsidRPr="00B905AB" w:rsidRDefault="00C61DBF" w:rsidP="006F1C96">
            <w:pPr>
              <w:pStyle w:val="ListParagraph"/>
              <w:rPr>
                <w:rFonts w:ascii="Arial Narrow" w:eastAsia="Calibri" w:hAnsi="Arial Narrow" w:cs="Arial"/>
                <w:sz w:val="20"/>
                <w:szCs w:val="20"/>
              </w:rPr>
            </w:pPr>
          </w:p>
          <w:p w14:paraId="3CAEA42A" w14:textId="77777777" w:rsidR="00C61DBF" w:rsidRPr="00B905AB" w:rsidRDefault="00C61DBF" w:rsidP="006F1C96">
            <w:pPr>
              <w:pStyle w:val="ListParagraph"/>
              <w:rPr>
                <w:rFonts w:ascii="Arial Narrow" w:eastAsia="Calibri" w:hAnsi="Arial Narrow" w:cs="Arial"/>
                <w:sz w:val="20"/>
                <w:szCs w:val="20"/>
              </w:rPr>
            </w:pPr>
          </w:p>
          <w:p w14:paraId="36BEBC63" w14:textId="77777777" w:rsidR="00C61DBF" w:rsidRPr="00B905AB" w:rsidRDefault="00C61DBF" w:rsidP="006F1C96">
            <w:pPr>
              <w:pStyle w:val="ListParagraph"/>
              <w:rPr>
                <w:rFonts w:ascii="Arial Narrow" w:eastAsia="Calibri" w:hAnsi="Arial Narrow" w:cs="Arial"/>
                <w:sz w:val="20"/>
                <w:szCs w:val="20"/>
              </w:rPr>
            </w:pPr>
          </w:p>
          <w:p w14:paraId="135D3848" w14:textId="12DCABFD" w:rsidR="00C61DBF" w:rsidRPr="00B905AB" w:rsidRDefault="00C61DBF" w:rsidP="006F1C96">
            <w:pPr>
              <w:pStyle w:val="ListParagraph"/>
              <w:rPr>
                <w:rFonts w:ascii="Arial Narrow" w:eastAsia="Calibri" w:hAnsi="Arial Narrow" w:cs="Arial"/>
                <w:sz w:val="20"/>
                <w:szCs w:val="20"/>
              </w:rPr>
            </w:pPr>
          </w:p>
        </w:tc>
        <w:tc>
          <w:tcPr>
            <w:tcW w:w="633" w:type="dxa"/>
            <w:tcBorders>
              <w:top w:val="nil"/>
              <w:left w:val="nil"/>
              <w:bottom w:val="nil"/>
              <w:right w:val="nil"/>
            </w:tcBorders>
            <w:vAlign w:val="center"/>
          </w:tcPr>
          <w:p w14:paraId="7A44E98F" w14:textId="77777777" w:rsidR="00B723B7" w:rsidRPr="00B905AB" w:rsidRDefault="00B723B7" w:rsidP="00360275">
            <w:pPr>
              <w:rPr>
                <w:rFonts w:ascii="Arial Narrow" w:hAnsi="Arial Narrow" w:cs="Arial"/>
              </w:rPr>
            </w:pPr>
          </w:p>
        </w:tc>
      </w:tr>
      <w:tr w:rsidR="00503C4D" w:rsidRPr="00B905AB" w14:paraId="1A3D4DB4" w14:textId="77777777" w:rsidTr="00AE2321">
        <w:trPr>
          <w:trHeight w:val="281"/>
          <w:jc w:val="center"/>
        </w:trPr>
        <w:tc>
          <w:tcPr>
            <w:tcW w:w="12475" w:type="dxa"/>
            <w:gridSpan w:val="4"/>
            <w:tcBorders>
              <w:top w:val="nil"/>
              <w:left w:val="nil"/>
              <w:bottom w:val="nil"/>
              <w:right w:val="nil"/>
            </w:tcBorders>
            <w:shd w:val="clear" w:color="auto" w:fill="C00000"/>
            <w:vAlign w:val="center"/>
          </w:tcPr>
          <w:p w14:paraId="48A412EE" w14:textId="60A895D1" w:rsidR="00503C4D" w:rsidRPr="00B905AB" w:rsidRDefault="00503C4D" w:rsidP="00F37092">
            <w:pPr>
              <w:rPr>
                <w:rFonts w:ascii="Arial Narrow" w:hAnsi="Arial Narrow" w:cs="Arial"/>
              </w:rPr>
            </w:pPr>
          </w:p>
          <w:p w14:paraId="4AA0E9FC" w14:textId="5FC937D9" w:rsidR="00F37092" w:rsidRPr="00B905AB" w:rsidRDefault="00F37092" w:rsidP="00503C4D">
            <w:pPr>
              <w:ind w:left="712"/>
              <w:rPr>
                <w:rFonts w:ascii="Arial Narrow" w:hAnsi="Arial Narrow" w:cs="Arial"/>
                <w:sz w:val="28"/>
                <w:szCs w:val="28"/>
              </w:rPr>
            </w:pPr>
            <w:r w:rsidRPr="00B905AB">
              <w:rPr>
                <w:rFonts w:ascii="Arial Narrow" w:hAnsi="Arial Narrow" w:cs="Arial"/>
                <w:sz w:val="28"/>
                <w:szCs w:val="28"/>
              </w:rPr>
              <w:t>Exigences</w:t>
            </w:r>
          </w:p>
        </w:tc>
      </w:tr>
      <w:tr w:rsidR="00503C4D" w:rsidRPr="00B905AB" w14:paraId="6448186E" w14:textId="77777777" w:rsidTr="00AE2321">
        <w:trPr>
          <w:trHeight w:val="423"/>
          <w:jc w:val="center"/>
        </w:trPr>
        <w:tc>
          <w:tcPr>
            <w:tcW w:w="753" w:type="dxa"/>
            <w:tcBorders>
              <w:top w:val="nil"/>
              <w:left w:val="nil"/>
              <w:bottom w:val="nil"/>
              <w:right w:val="nil"/>
            </w:tcBorders>
            <w:shd w:val="clear" w:color="auto" w:fill="auto"/>
            <w:vAlign w:val="center"/>
          </w:tcPr>
          <w:p w14:paraId="3CDAAE1C" w14:textId="77777777" w:rsidR="00503C4D" w:rsidRPr="00B905AB" w:rsidRDefault="00503C4D" w:rsidP="00360275">
            <w:pPr>
              <w:rPr>
                <w:rFonts w:ascii="Arial Narrow" w:hAnsi="Arial Narrow" w:cs="Arial"/>
              </w:rPr>
            </w:pPr>
          </w:p>
        </w:tc>
        <w:tc>
          <w:tcPr>
            <w:tcW w:w="11089" w:type="dxa"/>
            <w:gridSpan w:val="2"/>
            <w:tcBorders>
              <w:top w:val="nil"/>
              <w:left w:val="nil"/>
              <w:bottom w:val="nil"/>
              <w:right w:val="nil"/>
            </w:tcBorders>
            <w:shd w:val="clear" w:color="auto" w:fill="auto"/>
            <w:vAlign w:val="center"/>
          </w:tcPr>
          <w:p w14:paraId="2C563919" w14:textId="77777777" w:rsidR="00AE2321" w:rsidRPr="00B905AB" w:rsidRDefault="00AE2321" w:rsidP="00AE2321">
            <w:pPr>
              <w:pStyle w:val="ListParagraph"/>
              <w:rPr>
                <w:rFonts w:ascii="Arial Narrow" w:hAnsi="Arial Narrow" w:cs="Arial"/>
                <w:sz w:val="20"/>
                <w:szCs w:val="20"/>
              </w:rPr>
            </w:pPr>
          </w:p>
          <w:p w14:paraId="02D92E28" w14:textId="77777777" w:rsidR="00503C4D" w:rsidRPr="00B905AB" w:rsidRDefault="00503C4D" w:rsidP="00503C4D">
            <w:pPr>
              <w:pStyle w:val="ListParagraph"/>
              <w:numPr>
                <w:ilvl w:val="0"/>
                <w:numId w:val="4"/>
              </w:numPr>
              <w:rPr>
                <w:rFonts w:ascii="Arial Narrow" w:hAnsi="Arial Narrow" w:cs="Arial"/>
                <w:sz w:val="20"/>
                <w:szCs w:val="20"/>
              </w:rPr>
            </w:pPr>
            <w:r w:rsidRPr="00B905AB">
              <w:rPr>
                <w:rFonts w:ascii="Arial Narrow" w:hAnsi="Arial Narrow"/>
                <w:sz w:val="20"/>
                <w:szCs w:val="20"/>
              </w:rPr>
              <w:t xml:space="preserve">Expérience dans un rôle de service horticole </w:t>
            </w:r>
            <w:r w:rsidR="006F1C96" w:rsidRPr="00B905AB">
              <w:rPr>
                <w:rFonts w:ascii="Arial Narrow" w:hAnsi="Arial Narrow"/>
                <w:sz w:val="20"/>
                <w:szCs w:val="20"/>
              </w:rPr>
              <w:t>et/</w:t>
            </w:r>
            <w:r w:rsidRPr="00B905AB">
              <w:rPr>
                <w:rFonts w:ascii="Arial Narrow" w:hAnsi="Arial Narrow"/>
                <w:sz w:val="20"/>
                <w:szCs w:val="20"/>
              </w:rPr>
              <w:t xml:space="preserve">ou expérience </w:t>
            </w:r>
            <w:r w:rsidR="006F1C96" w:rsidRPr="00B905AB">
              <w:rPr>
                <w:rFonts w:ascii="Arial Narrow" w:hAnsi="Arial Narrow"/>
                <w:sz w:val="20"/>
                <w:szCs w:val="20"/>
              </w:rPr>
              <w:t>dans un rôle de service à la clientèle</w:t>
            </w:r>
            <w:r w:rsidRPr="00B905AB">
              <w:rPr>
                <w:rFonts w:ascii="Arial Narrow" w:hAnsi="Arial Narrow"/>
                <w:sz w:val="20"/>
                <w:szCs w:val="20"/>
              </w:rPr>
              <w:t>, un atout.</w:t>
            </w:r>
          </w:p>
          <w:p w14:paraId="60CC5F3D" w14:textId="77777777" w:rsidR="00503C4D" w:rsidRPr="00B905AB" w:rsidRDefault="00503C4D" w:rsidP="00503C4D">
            <w:pPr>
              <w:pStyle w:val="ListParagraph"/>
              <w:numPr>
                <w:ilvl w:val="0"/>
                <w:numId w:val="4"/>
              </w:numPr>
              <w:rPr>
                <w:rFonts w:ascii="Arial Narrow" w:hAnsi="Arial Narrow" w:cs="Arial"/>
                <w:sz w:val="20"/>
                <w:szCs w:val="20"/>
              </w:rPr>
            </w:pPr>
            <w:r w:rsidRPr="00B905AB">
              <w:rPr>
                <w:rFonts w:ascii="Arial Narrow" w:hAnsi="Arial Narrow"/>
                <w:sz w:val="20"/>
                <w:szCs w:val="20"/>
              </w:rPr>
              <w:t>Excellente connaissance de travail avec les plantes et les articles d’horticulture.</w:t>
            </w:r>
          </w:p>
          <w:p w14:paraId="1B6E9589" w14:textId="16FFF1FB" w:rsidR="00503C4D" w:rsidRPr="00B905AB" w:rsidRDefault="00503C4D" w:rsidP="00503C4D">
            <w:pPr>
              <w:pStyle w:val="ListParagraph"/>
              <w:numPr>
                <w:ilvl w:val="0"/>
                <w:numId w:val="4"/>
              </w:numPr>
              <w:rPr>
                <w:rFonts w:ascii="Arial Narrow" w:hAnsi="Arial Narrow" w:cs="Arial"/>
                <w:sz w:val="20"/>
                <w:szCs w:val="20"/>
              </w:rPr>
            </w:pPr>
            <w:r w:rsidRPr="00B905AB">
              <w:rPr>
                <w:rFonts w:ascii="Arial Narrow" w:hAnsi="Arial Narrow"/>
                <w:sz w:val="20"/>
                <w:szCs w:val="20"/>
              </w:rPr>
              <w:t xml:space="preserve">Permis pour la manipulation des pesticides, </w:t>
            </w:r>
            <w:r w:rsidR="00CF6474" w:rsidRPr="00B905AB">
              <w:rPr>
                <w:rFonts w:ascii="Arial Narrow" w:hAnsi="Arial Narrow"/>
                <w:sz w:val="20"/>
                <w:szCs w:val="20"/>
              </w:rPr>
              <w:t>un atout</w:t>
            </w:r>
          </w:p>
          <w:p w14:paraId="7C6B623C" w14:textId="73F2E945" w:rsidR="00503C4D" w:rsidRPr="00B905AB" w:rsidRDefault="00503C4D" w:rsidP="00503C4D">
            <w:pPr>
              <w:pStyle w:val="ListParagraph"/>
              <w:numPr>
                <w:ilvl w:val="0"/>
                <w:numId w:val="4"/>
              </w:numPr>
              <w:rPr>
                <w:rFonts w:ascii="Arial Narrow" w:eastAsia="Calibri" w:hAnsi="Arial Narrow" w:cs="Arial"/>
                <w:sz w:val="20"/>
                <w:szCs w:val="20"/>
              </w:rPr>
            </w:pPr>
            <w:r w:rsidRPr="00B905AB">
              <w:rPr>
                <w:rFonts w:ascii="Arial Narrow" w:hAnsi="Arial Narrow"/>
                <w:sz w:val="20"/>
                <w:szCs w:val="20"/>
              </w:rPr>
              <w:t>Capacité de travailler avec un minimum de supervision et avec des systèmes informatisés. lecteurs RF et ordinateurs).</w:t>
            </w:r>
          </w:p>
          <w:p w14:paraId="3EA4A437" w14:textId="77777777" w:rsidR="00503C4D" w:rsidRPr="00B905AB" w:rsidRDefault="00503C4D" w:rsidP="00503C4D">
            <w:pPr>
              <w:pStyle w:val="ListParagraph"/>
              <w:numPr>
                <w:ilvl w:val="0"/>
                <w:numId w:val="4"/>
              </w:numPr>
              <w:rPr>
                <w:rFonts w:ascii="Arial Narrow" w:hAnsi="Arial Narrow"/>
                <w:sz w:val="20"/>
                <w:szCs w:val="20"/>
              </w:rPr>
            </w:pPr>
            <w:r w:rsidRPr="00B905AB">
              <w:rPr>
                <w:rFonts w:ascii="Arial Narrow" w:hAnsi="Arial Narrow"/>
                <w:sz w:val="20"/>
                <w:szCs w:val="20"/>
              </w:rPr>
              <w:t>Compétences élémentaires de mathématiques et de saisie de clavier.</w:t>
            </w:r>
          </w:p>
          <w:p w14:paraId="4D3C94BE" w14:textId="77777777" w:rsidR="00503C4D" w:rsidRPr="00B905AB" w:rsidRDefault="00503C4D" w:rsidP="006F1C96">
            <w:pPr>
              <w:pStyle w:val="ListParagraph"/>
              <w:numPr>
                <w:ilvl w:val="0"/>
                <w:numId w:val="9"/>
              </w:numPr>
              <w:rPr>
                <w:rFonts w:ascii="Arial Narrow" w:eastAsia="Calibri" w:hAnsi="Arial Narrow" w:cs="Arial"/>
                <w:sz w:val="20"/>
                <w:szCs w:val="20"/>
              </w:rPr>
            </w:pPr>
            <w:r w:rsidRPr="00B905AB">
              <w:rPr>
                <w:rFonts w:ascii="Arial Narrow" w:hAnsi="Arial Narrow"/>
                <w:sz w:val="20"/>
                <w:szCs w:val="20"/>
              </w:rPr>
              <w:t>Expérience dans un</w:t>
            </w:r>
            <w:r w:rsidR="006F1C96" w:rsidRPr="00B905AB">
              <w:rPr>
                <w:rFonts w:ascii="Arial Narrow" w:hAnsi="Arial Narrow"/>
                <w:sz w:val="20"/>
                <w:szCs w:val="20"/>
              </w:rPr>
              <w:t xml:space="preserve"> magasin Canadian Tire et expérience de </w:t>
            </w:r>
            <w:r w:rsidRPr="00B905AB">
              <w:rPr>
                <w:rFonts w:ascii="Arial Narrow" w:hAnsi="Arial Narrow" w:cstheme="minorHAnsi"/>
                <w:sz w:val="20"/>
                <w:szCs w:val="20"/>
              </w:rPr>
              <w:t>la caisse constitue</w:t>
            </w:r>
            <w:r w:rsidR="006F1C96" w:rsidRPr="00B905AB">
              <w:rPr>
                <w:rFonts w:ascii="Arial Narrow" w:hAnsi="Arial Narrow" w:cstheme="minorHAnsi"/>
                <w:sz w:val="20"/>
                <w:szCs w:val="20"/>
              </w:rPr>
              <w:t>nt</w:t>
            </w:r>
            <w:r w:rsidRPr="00B905AB">
              <w:rPr>
                <w:rFonts w:ascii="Arial Narrow" w:hAnsi="Arial Narrow" w:cstheme="minorHAnsi"/>
                <w:sz w:val="20"/>
                <w:szCs w:val="20"/>
              </w:rPr>
              <w:t xml:space="preserve"> un atout.</w:t>
            </w:r>
          </w:p>
        </w:tc>
        <w:tc>
          <w:tcPr>
            <w:tcW w:w="633" w:type="dxa"/>
            <w:tcBorders>
              <w:top w:val="nil"/>
              <w:left w:val="nil"/>
              <w:bottom w:val="nil"/>
              <w:right w:val="nil"/>
            </w:tcBorders>
            <w:shd w:val="clear" w:color="auto" w:fill="auto"/>
            <w:vAlign w:val="center"/>
          </w:tcPr>
          <w:p w14:paraId="282310CC" w14:textId="77777777" w:rsidR="00503C4D" w:rsidRPr="00B905AB" w:rsidRDefault="00503C4D" w:rsidP="00360275">
            <w:pPr>
              <w:rPr>
                <w:rFonts w:ascii="Arial Narrow" w:hAnsi="Arial Narrow" w:cs="Arial"/>
              </w:rPr>
            </w:pPr>
          </w:p>
        </w:tc>
      </w:tr>
      <w:tr w:rsidR="00503C4D" w:rsidRPr="00B905AB" w14:paraId="31BAF57E" w14:textId="77777777" w:rsidTr="00AE2321">
        <w:trPr>
          <w:trHeight w:val="423"/>
          <w:jc w:val="center"/>
        </w:trPr>
        <w:tc>
          <w:tcPr>
            <w:tcW w:w="12475" w:type="dxa"/>
            <w:gridSpan w:val="4"/>
            <w:tcBorders>
              <w:top w:val="nil"/>
              <w:left w:val="nil"/>
              <w:bottom w:val="nil"/>
              <w:right w:val="nil"/>
            </w:tcBorders>
            <w:shd w:val="clear" w:color="auto" w:fill="C00000"/>
            <w:vAlign w:val="center"/>
          </w:tcPr>
          <w:p w14:paraId="3CDE2840" w14:textId="77777777" w:rsidR="00503C4D" w:rsidRPr="00B905AB" w:rsidRDefault="00503C4D" w:rsidP="00503C4D">
            <w:pPr>
              <w:ind w:left="712"/>
              <w:rPr>
                <w:rFonts w:ascii="Arial Narrow" w:hAnsi="Arial Narrow" w:cs="Arial"/>
                <w:sz w:val="28"/>
                <w:szCs w:val="28"/>
              </w:rPr>
            </w:pPr>
            <w:r w:rsidRPr="00B905AB">
              <w:rPr>
                <w:rFonts w:ascii="Arial Narrow" w:hAnsi="Arial Narrow"/>
                <w:noProof/>
                <w:color w:val="FFFFFF" w:themeColor="background1"/>
                <w:sz w:val="28"/>
                <w:szCs w:val="28"/>
              </w:rPr>
              <w:t>Compétences et aptitudes requises</w:t>
            </w:r>
          </w:p>
        </w:tc>
      </w:tr>
      <w:tr w:rsidR="00AE2321" w:rsidRPr="00B905AB" w14:paraId="65E88936" w14:textId="77777777" w:rsidTr="00AE2321">
        <w:trPr>
          <w:trHeight w:val="423"/>
          <w:jc w:val="center"/>
        </w:trPr>
        <w:tc>
          <w:tcPr>
            <w:tcW w:w="753" w:type="dxa"/>
            <w:tcBorders>
              <w:top w:val="nil"/>
              <w:left w:val="nil"/>
              <w:bottom w:val="nil"/>
              <w:right w:val="nil"/>
            </w:tcBorders>
            <w:shd w:val="clear" w:color="auto" w:fill="auto"/>
            <w:vAlign w:val="center"/>
          </w:tcPr>
          <w:p w14:paraId="6C68BF3C" w14:textId="77777777" w:rsidR="00AE2321" w:rsidRPr="00B905AB" w:rsidRDefault="00AE2321" w:rsidP="00360275">
            <w:pPr>
              <w:rPr>
                <w:rFonts w:ascii="Arial Narrow" w:hAnsi="Arial Narrow" w:cs="Arial"/>
              </w:rPr>
            </w:pPr>
          </w:p>
        </w:tc>
        <w:tc>
          <w:tcPr>
            <w:tcW w:w="6453" w:type="dxa"/>
            <w:tcBorders>
              <w:top w:val="nil"/>
              <w:left w:val="nil"/>
              <w:bottom w:val="nil"/>
              <w:right w:val="nil"/>
            </w:tcBorders>
            <w:shd w:val="clear" w:color="auto" w:fill="auto"/>
            <w:vAlign w:val="center"/>
          </w:tcPr>
          <w:p w14:paraId="097D402F" w14:textId="77777777" w:rsidR="00AE2321" w:rsidRPr="00B905AB" w:rsidRDefault="00AE2321" w:rsidP="00AE2321">
            <w:pPr>
              <w:suppressAutoHyphens/>
              <w:rPr>
                <w:rFonts w:ascii="Arial Narrow" w:hAnsi="Arial Narrow" w:cstheme="minorHAnsi"/>
              </w:rPr>
            </w:pPr>
          </w:p>
          <w:p w14:paraId="25140765" w14:textId="77777777" w:rsidR="00AE2321" w:rsidRPr="00B905AB" w:rsidRDefault="00AE2321" w:rsidP="00AE2321">
            <w:pPr>
              <w:suppressAutoHyphens/>
              <w:rPr>
                <w:rFonts w:ascii="Arial Narrow" w:eastAsia="Calibri" w:hAnsi="Arial Narrow" w:cstheme="minorHAnsi"/>
              </w:rPr>
            </w:pPr>
            <w:r w:rsidRPr="00B905AB">
              <w:rPr>
                <w:rFonts w:ascii="Arial Narrow" w:hAnsi="Arial Narrow" w:cstheme="minorHAnsi"/>
              </w:rPr>
              <w:t>Les candidats retenus possèderont les compétences suivantes :</w:t>
            </w:r>
          </w:p>
          <w:p w14:paraId="1185403F" w14:textId="77777777" w:rsidR="00AE2321" w:rsidRPr="00B905AB" w:rsidRDefault="00AE2321" w:rsidP="00AE2321">
            <w:pPr>
              <w:pStyle w:val="ListParagraph"/>
              <w:numPr>
                <w:ilvl w:val="0"/>
                <w:numId w:val="1"/>
              </w:numPr>
              <w:suppressAutoHyphens/>
              <w:rPr>
                <w:rFonts w:cs="Arial"/>
                <w:b/>
                <w:color w:val="C00000"/>
                <w:sz w:val="20"/>
                <w:szCs w:val="20"/>
              </w:rPr>
            </w:pPr>
            <w:r w:rsidRPr="00B905AB">
              <w:rPr>
                <w:rFonts w:ascii="Arial Narrow" w:hAnsi="Arial Narrow"/>
                <w:b/>
                <w:color w:val="C00000"/>
                <w:sz w:val="20"/>
                <w:szCs w:val="20"/>
              </w:rPr>
              <w:t>Attitude positive, ponctualité et excellente éthique de travail.</w:t>
            </w:r>
          </w:p>
          <w:p w14:paraId="3FFE644A" w14:textId="77777777" w:rsidR="00AE2321" w:rsidRPr="00B905AB" w:rsidRDefault="00AE2321" w:rsidP="006F1C96">
            <w:pPr>
              <w:pStyle w:val="ListParagraph"/>
              <w:suppressAutoHyphens/>
              <w:rPr>
                <w:rFonts w:ascii="Arial Narrow" w:eastAsia="Calibri" w:hAnsi="Arial Narrow" w:cstheme="minorHAnsi"/>
                <w:sz w:val="20"/>
                <w:szCs w:val="20"/>
              </w:rPr>
            </w:pPr>
          </w:p>
        </w:tc>
        <w:tc>
          <w:tcPr>
            <w:tcW w:w="4636" w:type="dxa"/>
            <w:tcBorders>
              <w:top w:val="nil"/>
              <w:left w:val="nil"/>
              <w:bottom w:val="nil"/>
              <w:right w:val="nil"/>
            </w:tcBorders>
            <w:shd w:val="clear" w:color="auto" w:fill="auto"/>
            <w:vAlign w:val="center"/>
          </w:tcPr>
          <w:p w14:paraId="1D5A3597" w14:textId="48EBFA05" w:rsidR="00AE2321" w:rsidRPr="00B905AB" w:rsidRDefault="00AE2321" w:rsidP="00AE2321">
            <w:pPr>
              <w:jc w:val="center"/>
              <w:rPr>
                <w:rFonts w:ascii="Arial Narrow" w:hAnsi="Arial Narrow"/>
              </w:rPr>
            </w:pPr>
          </w:p>
        </w:tc>
        <w:tc>
          <w:tcPr>
            <w:tcW w:w="633" w:type="dxa"/>
            <w:tcBorders>
              <w:top w:val="nil"/>
              <w:left w:val="nil"/>
              <w:bottom w:val="nil"/>
              <w:right w:val="nil"/>
            </w:tcBorders>
            <w:shd w:val="clear" w:color="auto" w:fill="auto"/>
            <w:vAlign w:val="center"/>
          </w:tcPr>
          <w:p w14:paraId="28C69901" w14:textId="77777777" w:rsidR="00AE2321" w:rsidRPr="00B905AB" w:rsidRDefault="00AE2321" w:rsidP="00360275">
            <w:pPr>
              <w:rPr>
                <w:rFonts w:ascii="Arial Narrow" w:hAnsi="Arial Narrow" w:cs="Arial"/>
              </w:rPr>
            </w:pPr>
          </w:p>
        </w:tc>
      </w:tr>
      <w:tr w:rsidR="00AE2321" w:rsidRPr="00B905AB" w14:paraId="7962E831" w14:textId="77777777" w:rsidTr="00AE2321">
        <w:trPr>
          <w:trHeight w:val="423"/>
          <w:jc w:val="center"/>
        </w:trPr>
        <w:tc>
          <w:tcPr>
            <w:tcW w:w="12475" w:type="dxa"/>
            <w:gridSpan w:val="4"/>
            <w:tcBorders>
              <w:top w:val="nil"/>
              <w:left w:val="nil"/>
              <w:bottom w:val="nil"/>
              <w:right w:val="nil"/>
            </w:tcBorders>
            <w:shd w:val="clear" w:color="auto" w:fill="C00000"/>
            <w:vAlign w:val="center"/>
          </w:tcPr>
          <w:p w14:paraId="24E4D242" w14:textId="77777777" w:rsidR="00AE2321" w:rsidRPr="00B905AB" w:rsidRDefault="00AE2321" w:rsidP="00AE2321">
            <w:pPr>
              <w:ind w:left="712"/>
              <w:rPr>
                <w:rFonts w:ascii="Arial Narrow" w:hAnsi="Arial Narrow" w:cs="Arial"/>
                <w:sz w:val="28"/>
                <w:szCs w:val="28"/>
              </w:rPr>
            </w:pPr>
            <w:r w:rsidRPr="00B905AB">
              <w:rPr>
                <w:rFonts w:ascii="Arial Narrow" w:hAnsi="Arial Narrow"/>
                <w:noProof/>
                <w:color w:val="FFFFFF" w:themeColor="background1"/>
                <w:sz w:val="28"/>
                <w:szCs w:val="28"/>
              </w:rPr>
              <w:t>Possibilités d’avancement</w:t>
            </w:r>
          </w:p>
        </w:tc>
      </w:tr>
      <w:tr w:rsidR="00AE2321" w:rsidRPr="00B905AB" w14:paraId="04224302" w14:textId="77777777" w:rsidTr="00AE2321">
        <w:trPr>
          <w:trHeight w:val="423"/>
          <w:jc w:val="center"/>
        </w:trPr>
        <w:tc>
          <w:tcPr>
            <w:tcW w:w="753" w:type="dxa"/>
            <w:tcBorders>
              <w:top w:val="nil"/>
              <w:left w:val="nil"/>
              <w:bottom w:val="nil"/>
              <w:right w:val="nil"/>
            </w:tcBorders>
            <w:shd w:val="clear" w:color="auto" w:fill="auto"/>
            <w:vAlign w:val="center"/>
          </w:tcPr>
          <w:p w14:paraId="6272A52C" w14:textId="77777777" w:rsidR="00AE2321" w:rsidRPr="00B905AB" w:rsidRDefault="00AE2321" w:rsidP="00360275">
            <w:pPr>
              <w:rPr>
                <w:rFonts w:ascii="Arial Narrow" w:hAnsi="Arial Narrow" w:cs="Arial"/>
              </w:rPr>
            </w:pPr>
          </w:p>
        </w:tc>
        <w:tc>
          <w:tcPr>
            <w:tcW w:w="11089" w:type="dxa"/>
            <w:gridSpan w:val="2"/>
            <w:tcBorders>
              <w:top w:val="nil"/>
              <w:left w:val="nil"/>
              <w:bottom w:val="nil"/>
              <w:right w:val="nil"/>
            </w:tcBorders>
            <w:shd w:val="clear" w:color="auto" w:fill="auto"/>
            <w:vAlign w:val="center"/>
          </w:tcPr>
          <w:p w14:paraId="63376F1C" w14:textId="77777777" w:rsidR="00AE2321" w:rsidRPr="00B905AB" w:rsidRDefault="00AE2321" w:rsidP="00AE2321">
            <w:pPr>
              <w:pStyle w:val="ListParagraph"/>
              <w:rPr>
                <w:rFonts w:ascii="Arial Narrow" w:hAnsi="Arial Narrow"/>
                <w:sz w:val="20"/>
                <w:szCs w:val="20"/>
              </w:rPr>
            </w:pPr>
          </w:p>
          <w:p w14:paraId="1FCFC19D" w14:textId="77777777" w:rsidR="00AE2321" w:rsidRPr="00B905AB" w:rsidRDefault="00AE2321" w:rsidP="00AE2321">
            <w:pPr>
              <w:pStyle w:val="ListParagraph"/>
              <w:numPr>
                <w:ilvl w:val="0"/>
                <w:numId w:val="5"/>
              </w:numPr>
              <w:rPr>
                <w:rFonts w:ascii="Arial Narrow" w:hAnsi="Arial Narrow"/>
                <w:sz w:val="20"/>
                <w:szCs w:val="20"/>
              </w:rPr>
            </w:pPr>
            <w:r w:rsidRPr="00B905AB">
              <w:rPr>
                <w:rFonts w:ascii="Arial Narrow" w:hAnsi="Arial Narrow"/>
                <w:sz w:val="20"/>
                <w:szCs w:val="20"/>
              </w:rPr>
              <w:t>Autres occasions</w:t>
            </w:r>
            <w:r w:rsidR="006F1C96" w:rsidRPr="00B905AB">
              <w:rPr>
                <w:rFonts w:ascii="Arial Narrow" w:hAnsi="Arial Narrow"/>
                <w:sz w:val="20"/>
                <w:szCs w:val="20"/>
              </w:rPr>
              <w:t xml:space="preserve"> liées au commerce de détail, </w:t>
            </w:r>
            <w:r w:rsidRPr="00B905AB">
              <w:rPr>
                <w:rFonts w:ascii="Arial Narrow" w:hAnsi="Arial Narrow"/>
                <w:sz w:val="20"/>
                <w:szCs w:val="20"/>
              </w:rPr>
              <w:t xml:space="preserve">au service à la clientèle </w:t>
            </w:r>
            <w:r w:rsidR="006F1C96" w:rsidRPr="00B905AB">
              <w:rPr>
                <w:rFonts w:ascii="Arial Narrow" w:hAnsi="Arial Narrow"/>
                <w:sz w:val="20"/>
                <w:szCs w:val="20"/>
              </w:rPr>
              <w:t xml:space="preserve">et à la gestion </w:t>
            </w:r>
            <w:r w:rsidRPr="00B905AB">
              <w:rPr>
                <w:rFonts w:ascii="Arial Narrow" w:hAnsi="Arial Narrow"/>
                <w:sz w:val="20"/>
                <w:szCs w:val="20"/>
              </w:rPr>
              <w:t>dans un vaste réseau de plus de 485 magasins Canadian Tire dans tout le pays.</w:t>
            </w:r>
          </w:p>
          <w:p w14:paraId="004362FB" w14:textId="749A0733" w:rsidR="00AE2321" w:rsidRPr="00B905AB" w:rsidRDefault="00AE2321" w:rsidP="00CF6474">
            <w:pPr>
              <w:pStyle w:val="ListParagraph"/>
              <w:rPr>
                <w:rFonts w:ascii="Arial Narrow" w:hAnsi="Arial Narrow"/>
                <w:sz w:val="20"/>
                <w:szCs w:val="20"/>
              </w:rPr>
            </w:pPr>
            <w:r w:rsidRPr="00B905AB">
              <w:rPr>
                <w:rFonts w:ascii="Arial Narrow" w:hAnsi="Arial Narrow"/>
                <w:sz w:val="20"/>
                <w:szCs w:val="20"/>
              </w:rPr>
              <w:t>.</w:t>
            </w:r>
          </w:p>
        </w:tc>
        <w:tc>
          <w:tcPr>
            <w:tcW w:w="633" w:type="dxa"/>
            <w:tcBorders>
              <w:top w:val="nil"/>
              <w:left w:val="nil"/>
              <w:bottom w:val="nil"/>
              <w:right w:val="nil"/>
            </w:tcBorders>
            <w:shd w:val="clear" w:color="auto" w:fill="auto"/>
            <w:vAlign w:val="center"/>
          </w:tcPr>
          <w:p w14:paraId="3438DA7A" w14:textId="77777777" w:rsidR="00AE2321" w:rsidRPr="00B905AB" w:rsidRDefault="00AE2321" w:rsidP="00360275">
            <w:pPr>
              <w:rPr>
                <w:rFonts w:ascii="Arial Narrow" w:hAnsi="Arial Narrow" w:cs="Arial"/>
              </w:rPr>
            </w:pPr>
          </w:p>
        </w:tc>
      </w:tr>
      <w:tr w:rsidR="00AE2321" w:rsidRPr="00B905AB" w14:paraId="61AD1445" w14:textId="77777777" w:rsidTr="00AE2321">
        <w:trPr>
          <w:trHeight w:val="423"/>
          <w:jc w:val="center"/>
        </w:trPr>
        <w:tc>
          <w:tcPr>
            <w:tcW w:w="12475" w:type="dxa"/>
            <w:gridSpan w:val="4"/>
            <w:tcBorders>
              <w:top w:val="nil"/>
              <w:left w:val="nil"/>
              <w:bottom w:val="nil"/>
              <w:right w:val="nil"/>
            </w:tcBorders>
            <w:shd w:val="clear" w:color="auto" w:fill="C00000"/>
            <w:vAlign w:val="center"/>
          </w:tcPr>
          <w:p w14:paraId="31714692" w14:textId="77777777" w:rsidR="00AE2321" w:rsidRPr="00B905AB" w:rsidRDefault="00AE2321" w:rsidP="00AE2321">
            <w:pPr>
              <w:ind w:left="712"/>
              <w:rPr>
                <w:rFonts w:ascii="Arial Narrow" w:hAnsi="Arial Narrow" w:cs="Arial"/>
                <w:sz w:val="28"/>
                <w:szCs w:val="28"/>
              </w:rPr>
            </w:pPr>
            <w:r w:rsidRPr="00B905AB">
              <w:rPr>
                <w:rFonts w:ascii="Arial Narrow" w:hAnsi="Arial Narrow"/>
                <w:noProof/>
                <w:color w:val="FFFFFF" w:themeColor="background1"/>
                <w:sz w:val="28"/>
                <w:szCs w:val="28"/>
              </w:rPr>
              <w:t>Exigences physiques et conditions de travail</w:t>
            </w:r>
          </w:p>
        </w:tc>
      </w:tr>
      <w:tr w:rsidR="00AE2321" w:rsidRPr="00B905AB" w14:paraId="0806FD52" w14:textId="77777777" w:rsidTr="00AE2321">
        <w:trPr>
          <w:trHeight w:val="423"/>
          <w:jc w:val="center"/>
        </w:trPr>
        <w:tc>
          <w:tcPr>
            <w:tcW w:w="753" w:type="dxa"/>
            <w:tcBorders>
              <w:top w:val="nil"/>
              <w:left w:val="nil"/>
              <w:bottom w:val="nil"/>
              <w:right w:val="nil"/>
            </w:tcBorders>
            <w:shd w:val="clear" w:color="auto" w:fill="auto"/>
            <w:vAlign w:val="center"/>
          </w:tcPr>
          <w:p w14:paraId="47EF94F9" w14:textId="77777777" w:rsidR="00AE2321" w:rsidRPr="00B905AB" w:rsidRDefault="00AE2321" w:rsidP="00360275">
            <w:pPr>
              <w:rPr>
                <w:rFonts w:ascii="Arial Narrow" w:hAnsi="Arial Narrow" w:cs="Arial"/>
              </w:rPr>
            </w:pPr>
          </w:p>
        </w:tc>
        <w:tc>
          <w:tcPr>
            <w:tcW w:w="11089" w:type="dxa"/>
            <w:gridSpan w:val="2"/>
            <w:tcBorders>
              <w:top w:val="nil"/>
              <w:left w:val="nil"/>
              <w:bottom w:val="nil"/>
              <w:right w:val="nil"/>
            </w:tcBorders>
            <w:shd w:val="clear" w:color="auto" w:fill="auto"/>
            <w:vAlign w:val="center"/>
          </w:tcPr>
          <w:p w14:paraId="4D33029A" w14:textId="77777777" w:rsidR="00AE2321" w:rsidRPr="00B905AB" w:rsidRDefault="00AE2321" w:rsidP="00AE2321">
            <w:pPr>
              <w:rPr>
                <w:rFonts w:ascii="Arial Narrow" w:hAnsi="Arial Narrow"/>
              </w:rPr>
            </w:pPr>
          </w:p>
          <w:p w14:paraId="38F7A83C" w14:textId="77777777" w:rsidR="00AE2321" w:rsidRPr="00B905AB" w:rsidRDefault="00AE2321" w:rsidP="00AE2321">
            <w:pPr>
              <w:rPr>
                <w:rFonts w:ascii="Arial Narrow" w:hAnsi="Arial Narrow"/>
                <w:color w:val="1F497D"/>
              </w:rPr>
            </w:pPr>
            <w:r w:rsidRPr="00B905AB">
              <w:rPr>
                <w:rFonts w:ascii="Arial Narrow" w:hAnsi="Arial Narrow"/>
              </w:rPr>
              <w:t>Conformément aux politiques et aux pratiques du magasin en matière de santé et de sécurité :</w:t>
            </w:r>
          </w:p>
          <w:p w14:paraId="0FFDDAEB" w14:textId="77777777" w:rsidR="00AE2321" w:rsidRPr="00B905AB" w:rsidRDefault="00AE2321" w:rsidP="00AE2321">
            <w:pPr>
              <w:pStyle w:val="ListParagraph"/>
              <w:suppressAutoHyphens/>
              <w:rPr>
                <w:rFonts w:ascii="Arial Narrow" w:eastAsia="Calibri" w:hAnsi="Arial Narrow" w:cstheme="minorHAnsi"/>
                <w:sz w:val="20"/>
                <w:szCs w:val="20"/>
              </w:rPr>
            </w:pPr>
          </w:p>
          <w:p w14:paraId="18C42A09" w14:textId="77777777" w:rsidR="00AE2321" w:rsidRPr="00B905AB" w:rsidRDefault="00AE2321" w:rsidP="00AE2321">
            <w:pPr>
              <w:pStyle w:val="ListParagraph"/>
              <w:numPr>
                <w:ilvl w:val="0"/>
                <w:numId w:val="1"/>
              </w:numPr>
              <w:suppressAutoHyphens/>
              <w:rPr>
                <w:rFonts w:ascii="Arial Narrow" w:eastAsia="Calibri" w:hAnsi="Arial Narrow" w:cstheme="minorHAnsi"/>
                <w:sz w:val="20"/>
                <w:szCs w:val="20"/>
              </w:rPr>
            </w:pPr>
            <w:r w:rsidRPr="00B905AB">
              <w:rPr>
                <w:rFonts w:ascii="Arial Narrow" w:hAnsi="Arial Narrow" w:cstheme="minorHAnsi"/>
                <w:sz w:val="20"/>
                <w:szCs w:val="20"/>
              </w:rPr>
              <w:t>Être debout et marcher pendant 8 heures.</w:t>
            </w:r>
          </w:p>
          <w:p w14:paraId="388D6BBE" w14:textId="77777777" w:rsidR="00AE2321" w:rsidRPr="00B905AB" w:rsidRDefault="00AE2321" w:rsidP="00AE2321">
            <w:pPr>
              <w:pStyle w:val="ListParagraph"/>
              <w:numPr>
                <w:ilvl w:val="0"/>
                <w:numId w:val="1"/>
              </w:numPr>
              <w:suppressAutoHyphens/>
              <w:rPr>
                <w:rFonts w:ascii="Arial Narrow" w:eastAsia="Calibri" w:hAnsi="Arial Narrow" w:cstheme="minorHAnsi"/>
                <w:sz w:val="20"/>
                <w:szCs w:val="20"/>
              </w:rPr>
            </w:pPr>
            <w:r w:rsidRPr="00B905AB">
              <w:rPr>
                <w:rFonts w:ascii="Arial Narrow" w:hAnsi="Arial Narrow"/>
                <w:sz w:val="20"/>
                <w:szCs w:val="20"/>
              </w:rPr>
              <w:t>Soulever et transporter de la marchandise régulièrement, fréquemment et sans aide, au besoin. Le poids de la marchandise peut varier de « léger » à « lourd ».</w:t>
            </w:r>
          </w:p>
          <w:p w14:paraId="246B3503" w14:textId="77777777" w:rsidR="00AE2321" w:rsidRPr="00B905AB" w:rsidRDefault="00AE2321" w:rsidP="00AE2321">
            <w:pPr>
              <w:pStyle w:val="ListParagraph"/>
              <w:numPr>
                <w:ilvl w:val="0"/>
                <w:numId w:val="1"/>
              </w:numPr>
              <w:suppressAutoHyphens/>
              <w:rPr>
                <w:rFonts w:ascii="Arial Narrow" w:eastAsia="Calibri" w:hAnsi="Arial Narrow" w:cstheme="minorHAnsi"/>
                <w:sz w:val="20"/>
                <w:szCs w:val="20"/>
              </w:rPr>
            </w:pPr>
            <w:r w:rsidRPr="00B905AB">
              <w:rPr>
                <w:rFonts w:ascii="Arial Narrow" w:hAnsi="Arial Narrow" w:cstheme="minorHAnsi"/>
                <w:sz w:val="20"/>
                <w:szCs w:val="20"/>
              </w:rPr>
              <w:t>Soulever et tourner une charge de manière répétée pendant un quart de travail.</w:t>
            </w:r>
          </w:p>
          <w:p w14:paraId="3FDD7787" w14:textId="77777777" w:rsidR="00AE2321" w:rsidRPr="00B905AB" w:rsidRDefault="00AE2321" w:rsidP="00AE2321">
            <w:pPr>
              <w:pStyle w:val="ListParagraph"/>
              <w:numPr>
                <w:ilvl w:val="0"/>
                <w:numId w:val="1"/>
              </w:numPr>
              <w:suppressAutoHyphens/>
              <w:rPr>
                <w:rFonts w:ascii="Arial Narrow" w:eastAsia="Calibri" w:hAnsi="Arial Narrow" w:cstheme="minorHAnsi"/>
                <w:sz w:val="20"/>
                <w:szCs w:val="20"/>
              </w:rPr>
            </w:pPr>
            <w:r w:rsidRPr="00B905AB">
              <w:rPr>
                <w:rFonts w:ascii="Arial Narrow" w:hAnsi="Arial Narrow" w:cstheme="minorHAnsi"/>
                <w:sz w:val="20"/>
                <w:szCs w:val="20"/>
              </w:rPr>
              <w:t>Soulever une charge au-dessus de l’épaule et du sol à l’épaule ou à la taille.</w:t>
            </w:r>
          </w:p>
          <w:p w14:paraId="2E3F3BCD" w14:textId="77777777" w:rsidR="00AE2321" w:rsidRPr="00B905AB" w:rsidRDefault="00AE2321" w:rsidP="00AE2321">
            <w:pPr>
              <w:pStyle w:val="ListParagraph"/>
              <w:numPr>
                <w:ilvl w:val="0"/>
                <w:numId w:val="1"/>
              </w:numPr>
              <w:suppressAutoHyphens/>
              <w:rPr>
                <w:rFonts w:ascii="Arial Narrow" w:eastAsia="Calibri" w:hAnsi="Arial Narrow" w:cstheme="minorHAnsi"/>
                <w:sz w:val="20"/>
                <w:szCs w:val="20"/>
              </w:rPr>
            </w:pPr>
            <w:r w:rsidRPr="00B905AB">
              <w:rPr>
                <w:rFonts w:ascii="Arial Narrow" w:hAnsi="Arial Narrow" w:cstheme="minorHAnsi"/>
                <w:sz w:val="20"/>
                <w:szCs w:val="20"/>
              </w:rPr>
              <w:t>Marcher tout en portant une charge et pousser ou tirer une charge, au besoin.</w:t>
            </w:r>
          </w:p>
          <w:p w14:paraId="4AE6056F" w14:textId="77777777" w:rsidR="00AE2321" w:rsidRPr="00B905AB" w:rsidRDefault="00AE2321" w:rsidP="00AE2321">
            <w:pPr>
              <w:pStyle w:val="ListParagraph"/>
              <w:numPr>
                <w:ilvl w:val="0"/>
                <w:numId w:val="6"/>
              </w:numPr>
              <w:rPr>
                <w:rFonts w:ascii="Arial Narrow" w:hAnsi="Arial Narrow"/>
                <w:sz w:val="20"/>
                <w:szCs w:val="20"/>
              </w:rPr>
            </w:pPr>
            <w:r w:rsidRPr="00B905AB">
              <w:rPr>
                <w:rFonts w:ascii="Arial Narrow" w:hAnsi="Arial Narrow" w:cstheme="minorHAnsi"/>
                <w:sz w:val="20"/>
                <w:szCs w:val="20"/>
              </w:rPr>
              <w:t>Pivoter, se retourner, tendre les bras et travailler au-dessus du niveau de l’épaule.</w:t>
            </w:r>
          </w:p>
          <w:p w14:paraId="7B10193C" w14:textId="77777777" w:rsidR="00AE2321" w:rsidRPr="00B905AB" w:rsidRDefault="00AE2321" w:rsidP="00AE2321">
            <w:pPr>
              <w:pStyle w:val="ListParagraph"/>
              <w:numPr>
                <w:ilvl w:val="0"/>
                <w:numId w:val="6"/>
              </w:numPr>
              <w:rPr>
                <w:rFonts w:ascii="Arial Narrow" w:hAnsi="Arial Narrow"/>
                <w:sz w:val="20"/>
                <w:szCs w:val="20"/>
              </w:rPr>
            </w:pPr>
            <w:r w:rsidRPr="00B905AB">
              <w:rPr>
                <w:rFonts w:ascii="Arial Narrow" w:hAnsi="Arial Narrow"/>
                <w:sz w:val="20"/>
                <w:szCs w:val="20"/>
              </w:rPr>
              <w:t>Capacité de monter sur une échelle et en descendre, en portant des articles.</w:t>
            </w:r>
          </w:p>
          <w:p w14:paraId="68862373" w14:textId="77777777" w:rsidR="00CF6474" w:rsidRPr="00B905AB" w:rsidRDefault="00CF6474" w:rsidP="00AE2321">
            <w:pPr>
              <w:pStyle w:val="ListParagraph"/>
              <w:numPr>
                <w:ilvl w:val="0"/>
                <w:numId w:val="6"/>
              </w:numPr>
              <w:rPr>
                <w:rFonts w:ascii="Arial Narrow" w:hAnsi="Arial Narrow"/>
                <w:sz w:val="20"/>
                <w:szCs w:val="20"/>
              </w:rPr>
            </w:pPr>
            <w:r w:rsidRPr="00B905AB">
              <w:rPr>
                <w:rFonts w:ascii="Arial Narrow" w:hAnsi="Arial Narrow"/>
                <w:sz w:val="20"/>
                <w:szCs w:val="20"/>
              </w:rPr>
              <w:t>Salaires selon compétences et expérience.</w:t>
            </w:r>
          </w:p>
          <w:p w14:paraId="264DE5F3" w14:textId="77777777" w:rsidR="00CF6474" w:rsidRPr="00B905AB" w:rsidRDefault="00CF6474" w:rsidP="00CF6474">
            <w:pPr>
              <w:rPr>
                <w:rFonts w:ascii="Arial Narrow" w:hAnsi="Arial Narrow"/>
              </w:rPr>
            </w:pPr>
          </w:p>
          <w:p w14:paraId="3B06E00E" w14:textId="77777777" w:rsidR="00CF6474" w:rsidRPr="00B905AB" w:rsidRDefault="00CF6474" w:rsidP="00CF6474">
            <w:pPr>
              <w:rPr>
                <w:rFonts w:ascii="Arial Narrow" w:hAnsi="Arial Narrow"/>
              </w:rPr>
            </w:pPr>
          </w:p>
          <w:p w14:paraId="19C6DB61" w14:textId="77777777" w:rsidR="00CF6474" w:rsidRPr="00B905AB" w:rsidRDefault="00CF6474" w:rsidP="00CF6474">
            <w:pPr>
              <w:rPr>
                <w:rFonts w:ascii="Arial Narrow" w:hAnsi="Arial Narrow"/>
              </w:rPr>
            </w:pPr>
            <w:r w:rsidRPr="00B905AB">
              <w:rPr>
                <w:rFonts w:ascii="Arial Narrow" w:hAnsi="Arial Narrow"/>
              </w:rPr>
              <w:t xml:space="preserve">Lieu de travail : Canadian Tire, 350 </w:t>
            </w:r>
            <w:proofErr w:type="spellStart"/>
            <w:r w:rsidRPr="00B905AB">
              <w:rPr>
                <w:rFonts w:ascii="Arial Narrow" w:hAnsi="Arial Narrow"/>
              </w:rPr>
              <w:t>Barkoff</w:t>
            </w:r>
            <w:proofErr w:type="spellEnd"/>
            <w:r w:rsidRPr="00B905AB">
              <w:rPr>
                <w:rFonts w:ascii="Arial Narrow" w:hAnsi="Arial Narrow"/>
              </w:rPr>
              <w:t>, Trois-Rivières</w:t>
            </w:r>
            <w:r w:rsidR="00F37092" w:rsidRPr="00B905AB">
              <w:rPr>
                <w:rFonts w:ascii="Arial Narrow" w:hAnsi="Arial Narrow"/>
              </w:rPr>
              <w:t xml:space="preserve"> </w:t>
            </w:r>
            <w:r w:rsidRPr="00B905AB">
              <w:rPr>
                <w:rFonts w:ascii="Arial Narrow" w:hAnsi="Arial Narrow"/>
              </w:rPr>
              <w:t>(Secteur Cap-De-La-Madeleine)</w:t>
            </w:r>
          </w:p>
          <w:p w14:paraId="751E6B1A" w14:textId="77777777" w:rsidR="005C5763" w:rsidRPr="00B905AB" w:rsidRDefault="005C5763" w:rsidP="00CF6474">
            <w:pPr>
              <w:rPr>
                <w:rFonts w:ascii="Arial Narrow" w:hAnsi="Arial Narrow"/>
              </w:rPr>
            </w:pPr>
          </w:p>
          <w:p w14:paraId="72AA9C78" w14:textId="77777777" w:rsidR="005C5763" w:rsidRPr="00B905AB" w:rsidRDefault="005C5763" w:rsidP="005C5763">
            <w:pPr>
              <w:rPr>
                <w:rFonts w:ascii="Arial Narrow" w:hAnsi="Arial Narrow"/>
              </w:rPr>
            </w:pPr>
          </w:p>
          <w:p w14:paraId="6CC6F1C6" w14:textId="77777777" w:rsidR="005C5763" w:rsidRPr="00B905AB" w:rsidRDefault="005C5763" w:rsidP="005C5763">
            <w:pPr>
              <w:rPr>
                <w:rFonts w:ascii="Arial Narrow" w:hAnsi="Arial Narrow"/>
              </w:rPr>
            </w:pPr>
          </w:p>
          <w:p w14:paraId="6E2188D1" w14:textId="77777777" w:rsidR="005C5763" w:rsidRPr="00B905AB" w:rsidRDefault="005C5763" w:rsidP="005C5763">
            <w:pPr>
              <w:rPr>
                <w:rFonts w:ascii="Arial Narrow" w:hAnsi="Arial Narrow"/>
              </w:rPr>
            </w:pPr>
            <w:r w:rsidRPr="00B905AB">
              <w:rPr>
                <w:rFonts w:ascii="Arial Narrow" w:hAnsi="Arial Narrow"/>
              </w:rPr>
              <w:t>Si vous êtes intéressés par ce poste communiquer avec M. Robert Bélanger au 819-376-9646 poste 307</w:t>
            </w:r>
          </w:p>
          <w:p w14:paraId="2104631E" w14:textId="77777777" w:rsidR="005C5763" w:rsidRPr="00B905AB" w:rsidRDefault="005C5763" w:rsidP="005C5763">
            <w:pPr>
              <w:rPr>
                <w:rFonts w:ascii="Arial Narrow" w:hAnsi="Arial Narrow"/>
              </w:rPr>
            </w:pPr>
          </w:p>
          <w:p w14:paraId="52F82A04" w14:textId="1D4BAC02" w:rsidR="005C5763" w:rsidRPr="00B905AB" w:rsidRDefault="005C5763" w:rsidP="005C5763">
            <w:pPr>
              <w:rPr>
                <w:rFonts w:ascii="Arial Narrow" w:hAnsi="Arial Narrow"/>
              </w:rPr>
            </w:pPr>
            <w:r w:rsidRPr="00B905AB">
              <w:rPr>
                <w:rFonts w:ascii="Arial Narrow" w:hAnsi="Arial Narrow"/>
              </w:rPr>
              <w:t>Courriel : robert.r.belanger@gmail.com</w:t>
            </w:r>
          </w:p>
          <w:p w14:paraId="756B449E" w14:textId="490B563C" w:rsidR="005C5763" w:rsidRPr="00B905AB" w:rsidRDefault="005C5763" w:rsidP="005C5763">
            <w:pPr>
              <w:rPr>
                <w:rFonts w:ascii="Arial Narrow" w:hAnsi="Arial Narrow"/>
              </w:rPr>
            </w:pPr>
          </w:p>
        </w:tc>
        <w:tc>
          <w:tcPr>
            <w:tcW w:w="633" w:type="dxa"/>
            <w:tcBorders>
              <w:top w:val="nil"/>
              <w:left w:val="nil"/>
              <w:bottom w:val="nil"/>
              <w:right w:val="nil"/>
            </w:tcBorders>
            <w:shd w:val="clear" w:color="auto" w:fill="auto"/>
            <w:vAlign w:val="center"/>
          </w:tcPr>
          <w:p w14:paraId="2F3464AD" w14:textId="77777777" w:rsidR="00AE2321" w:rsidRPr="00B905AB" w:rsidRDefault="00AE2321" w:rsidP="00360275">
            <w:pPr>
              <w:rPr>
                <w:rFonts w:ascii="Arial Narrow" w:hAnsi="Arial Narrow" w:cs="Arial"/>
              </w:rPr>
            </w:pPr>
          </w:p>
        </w:tc>
      </w:tr>
    </w:tbl>
    <w:p w14:paraId="0F30D64F" w14:textId="77777777" w:rsidR="00E40F45" w:rsidRPr="00B905AB" w:rsidRDefault="00E40F45" w:rsidP="003E219E">
      <w:pPr>
        <w:rPr>
          <w:rFonts w:ascii="Arial Narrow" w:hAnsi="Arial Narrow" w:cs="Arial"/>
        </w:rPr>
      </w:pPr>
    </w:p>
    <w:p w14:paraId="5F9A4BEB" w14:textId="77777777" w:rsidR="002E7186" w:rsidRPr="00B905AB" w:rsidRDefault="002E7186" w:rsidP="003E219E">
      <w:pPr>
        <w:rPr>
          <w:rFonts w:ascii="Arial Narrow" w:hAnsi="Arial Narrow" w:cs="Arial"/>
        </w:rPr>
        <w:sectPr w:rsidR="002E7186" w:rsidRPr="00B905AB" w:rsidSect="00503C4D">
          <w:headerReference w:type="even" r:id="rId8"/>
          <w:footerReference w:type="default" r:id="rId9"/>
          <w:headerReference w:type="first" r:id="rId10"/>
          <w:footerReference w:type="first" r:id="rId11"/>
          <w:pgSz w:w="12240" w:h="15840" w:code="1"/>
          <w:pgMar w:top="567" w:right="567" w:bottom="567" w:left="567" w:header="709" w:footer="0" w:gutter="0"/>
          <w:cols w:space="708"/>
          <w:titlePg/>
          <w:docGrid w:linePitch="360"/>
        </w:sectPr>
      </w:pPr>
    </w:p>
    <w:p w14:paraId="0FFE6CC8" w14:textId="77777777" w:rsidR="002E7186" w:rsidRPr="00B905AB" w:rsidRDefault="002E7186" w:rsidP="00CF6474">
      <w:pPr>
        <w:rPr>
          <w:rFonts w:ascii="Arial Narrow" w:hAnsi="Arial Narrow" w:cs="Arial"/>
        </w:rPr>
      </w:pPr>
    </w:p>
    <w:sectPr w:rsidR="002E7186" w:rsidRPr="00B905AB" w:rsidSect="000D0E26">
      <w:headerReference w:type="default" r:id="rId12"/>
      <w:headerReference w:type="first" r:id="rId13"/>
      <w:footerReference w:type="first" r:id="rId14"/>
      <w:pgSz w:w="15840" w:h="12240" w:orient="landscape" w:code="1"/>
      <w:pgMar w:top="720" w:right="720" w:bottom="720" w:left="720" w:header="567" w:footer="11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D25F0E" w14:textId="77777777" w:rsidR="00827129" w:rsidRDefault="00827129" w:rsidP="004D45B8">
      <w:r>
        <w:separator/>
      </w:r>
    </w:p>
  </w:endnote>
  <w:endnote w:type="continuationSeparator" w:id="0">
    <w:p w14:paraId="76D7A4F0" w14:textId="77777777" w:rsidR="00827129" w:rsidRDefault="00827129" w:rsidP="004D4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10202"/>
      <w:gridCol w:w="1134"/>
    </w:tblGrid>
    <w:tr w:rsidR="000D0E26" w14:paraId="64398E4C" w14:textId="77777777" w:rsidTr="003F2CB6">
      <w:tc>
        <w:tcPr>
          <w:tcW w:w="4500" w:type="pct"/>
          <w:tcBorders>
            <w:top w:val="single" w:sz="4" w:space="0" w:color="000000" w:themeColor="text1"/>
            <w:left w:val="nil"/>
            <w:bottom w:val="nil"/>
            <w:right w:val="nil"/>
          </w:tcBorders>
          <w:hideMark/>
        </w:tcPr>
        <w:p w14:paraId="61847597" w14:textId="77777777" w:rsidR="000D0E26" w:rsidRPr="000D0E26" w:rsidRDefault="002A7294" w:rsidP="003F2CB6">
          <w:pPr>
            <w:pStyle w:val="Footer"/>
            <w:spacing w:line="276" w:lineRule="auto"/>
            <w:jc w:val="right"/>
            <w:rPr>
              <w:sz w:val="12"/>
              <w:szCs w:val="12"/>
            </w:rPr>
          </w:pPr>
          <w:r>
            <w:rPr>
              <w:sz w:val="12"/>
              <w:szCs w:val="12"/>
            </w:rPr>
            <w:t>P</w:t>
          </w:r>
          <w:r w:rsidR="000D0E26" w:rsidRPr="000D0E26">
            <w:rPr>
              <w:sz w:val="12"/>
              <w:szCs w:val="12"/>
            </w:rPr>
            <w:t xml:space="preserve">réposé(e) au centre de jardinage </w:t>
          </w:r>
          <w:r w:rsidR="00D05715">
            <w:rPr>
              <w:sz w:val="12"/>
              <w:szCs w:val="12"/>
            </w:rPr>
            <w:fldChar w:fldCharType="begin"/>
          </w:r>
          <w:r w:rsidR="000D0E26" w:rsidRPr="000D0E26">
            <w:rPr>
              <w:sz w:val="12"/>
              <w:szCs w:val="12"/>
            </w:rPr>
            <w:instrText xml:space="preserve"> KEYWORDS  RevOct13 </w:instrText>
          </w:r>
          <w:r w:rsidR="00D05715">
            <w:rPr>
              <w:sz w:val="12"/>
              <w:szCs w:val="12"/>
            </w:rPr>
            <w:fldChar w:fldCharType="separate"/>
          </w:r>
          <w:r w:rsidR="006F1C96">
            <w:rPr>
              <w:sz w:val="12"/>
              <w:szCs w:val="12"/>
            </w:rPr>
            <w:t>Oct13</w:t>
          </w:r>
          <w:r w:rsidR="00D05715">
            <w:rPr>
              <w:sz w:val="12"/>
              <w:szCs w:val="12"/>
            </w:rPr>
            <w:fldChar w:fldCharType="end"/>
          </w:r>
        </w:p>
      </w:tc>
      <w:tc>
        <w:tcPr>
          <w:tcW w:w="500" w:type="pct"/>
          <w:tcBorders>
            <w:top w:val="single" w:sz="4" w:space="0" w:color="C0504D" w:themeColor="accent2"/>
            <w:left w:val="nil"/>
            <w:bottom w:val="nil"/>
            <w:right w:val="nil"/>
          </w:tcBorders>
          <w:shd w:val="clear" w:color="auto" w:fill="943634" w:themeFill="accent2" w:themeFillShade="BF"/>
          <w:hideMark/>
        </w:tcPr>
        <w:p w14:paraId="31A00DAE" w14:textId="77777777" w:rsidR="000D0E26" w:rsidRDefault="00D05715" w:rsidP="003F2CB6">
          <w:pPr>
            <w:pStyle w:val="Header"/>
            <w:spacing w:line="276" w:lineRule="auto"/>
            <w:rPr>
              <w:color w:val="FFFFFF" w:themeColor="background1"/>
              <w:sz w:val="12"/>
              <w:szCs w:val="12"/>
            </w:rPr>
          </w:pPr>
          <w:r>
            <w:rPr>
              <w:sz w:val="12"/>
              <w:szCs w:val="12"/>
            </w:rPr>
            <w:fldChar w:fldCharType="begin"/>
          </w:r>
          <w:r w:rsidR="000D0E26">
            <w:rPr>
              <w:sz w:val="12"/>
              <w:szCs w:val="12"/>
            </w:rPr>
            <w:instrText xml:space="preserve"> PAGE   \* MERGEFORMAT </w:instrText>
          </w:r>
          <w:r>
            <w:rPr>
              <w:sz w:val="12"/>
              <w:szCs w:val="12"/>
            </w:rPr>
            <w:fldChar w:fldCharType="separate"/>
          </w:r>
          <w:r w:rsidR="00B905AB" w:rsidRPr="00B905AB">
            <w:rPr>
              <w:noProof/>
              <w:color w:val="FFFFFF" w:themeColor="background1"/>
              <w:sz w:val="12"/>
              <w:szCs w:val="12"/>
            </w:rPr>
            <w:t>2</w:t>
          </w:r>
          <w:r>
            <w:rPr>
              <w:noProof/>
              <w:color w:val="FFFFFF" w:themeColor="background1"/>
              <w:sz w:val="12"/>
              <w:szCs w:val="12"/>
            </w:rPr>
            <w:fldChar w:fldCharType="end"/>
          </w:r>
        </w:p>
      </w:tc>
    </w:tr>
  </w:tbl>
  <w:p w14:paraId="0F14DB65" w14:textId="77777777" w:rsidR="000D0E26" w:rsidRDefault="000D0E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10202"/>
      <w:gridCol w:w="1134"/>
    </w:tblGrid>
    <w:tr w:rsidR="000D0E26" w14:paraId="06028ECC" w14:textId="77777777" w:rsidTr="003F2CB6">
      <w:tc>
        <w:tcPr>
          <w:tcW w:w="4500" w:type="pct"/>
          <w:tcBorders>
            <w:top w:val="single" w:sz="4" w:space="0" w:color="000000" w:themeColor="text1"/>
            <w:left w:val="nil"/>
            <w:bottom w:val="nil"/>
            <w:right w:val="nil"/>
          </w:tcBorders>
          <w:hideMark/>
        </w:tcPr>
        <w:p w14:paraId="7FE161B2" w14:textId="77777777" w:rsidR="000D0E26" w:rsidRPr="000D0E26" w:rsidRDefault="000D0E26" w:rsidP="003F2CB6">
          <w:pPr>
            <w:pStyle w:val="Footer"/>
            <w:spacing w:line="276" w:lineRule="auto"/>
            <w:jc w:val="right"/>
            <w:rPr>
              <w:sz w:val="12"/>
              <w:szCs w:val="12"/>
            </w:rPr>
          </w:pPr>
          <w:r w:rsidRPr="000D0E26">
            <w:rPr>
              <w:sz w:val="12"/>
              <w:szCs w:val="12"/>
            </w:rPr>
            <w:t xml:space="preserve">Préposé(e) au centre de jardinage </w:t>
          </w:r>
          <w:r w:rsidR="00D05715">
            <w:rPr>
              <w:sz w:val="12"/>
              <w:szCs w:val="12"/>
            </w:rPr>
            <w:fldChar w:fldCharType="begin"/>
          </w:r>
          <w:r w:rsidRPr="000D0E26">
            <w:rPr>
              <w:sz w:val="12"/>
              <w:szCs w:val="12"/>
            </w:rPr>
            <w:instrText xml:space="preserve"> KEYWORDS  RevOct13 </w:instrText>
          </w:r>
          <w:r w:rsidR="00D05715">
            <w:rPr>
              <w:sz w:val="12"/>
              <w:szCs w:val="12"/>
            </w:rPr>
            <w:fldChar w:fldCharType="separate"/>
          </w:r>
          <w:r w:rsidR="006F1C96">
            <w:rPr>
              <w:sz w:val="12"/>
              <w:szCs w:val="12"/>
            </w:rPr>
            <w:t>Oct13</w:t>
          </w:r>
          <w:r w:rsidR="00D05715">
            <w:rPr>
              <w:sz w:val="12"/>
              <w:szCs w:val="12"/>
            </w:rPr>
            <w:fldChar w:fldCharType="end"/>
          </w:r>
        </w:p>
      </w:tc>
      <w:tc>
        <w:tcPr>
          <w:tcW w:w="500" w:type="pct"/>
          <w:tcBorders>
            <w:top w:val="single" w:sz="4" w:space="0" w:color="C0504D" w:themeColor="accent2"/>
            <w:left w:val="nil"/>
            <w:bottom w:val="nil"/>
            <w:right w:val="nil"/>
          </w:tcBorders>
          <w:shd w:val="clear" w:color="auto" w:fill="943634" w:themeFill="accent2" w:themeFillShade="BF"/>
          <w:hideMark/>
        </w:tcPr>
        <w:p w14:paraId="046DDEA2" w14:textId="77777777" w:rsidR="000D0E26" w:rsidRDefault="00D05715" w:rsidP="003F2CB6">
          <w:pPr>
            <w:pStyle w:val="Header"/>
            <w:spacing w:line="276" w:lineRule="auto"/>
            <w:rPr>
              <w:color w:val="FFFFFF" w:themeColor="background1"/>
              <w:sz w:val="12"/>
              <w:szCs w:val="12"/>
            </w:rPr>
          </w:pPr>
          <w:r>
            <w:rPr>
              <w:sz w:val="12"/>
              <w:szCs w:val="12"/>
            </w:rPr>
            <w:fldChar w:fldCharType="begin"/>
          </w:r>
          <w:r w:rsidR="000D0E26">
            <w:rPr>
              <w:sz w:val="12"/>
              <w:szCs w:val="12"/>
            </w:rPr>
            <w:instrText xml:space="preserve"> PAGE   \* MERGEFORMAT </w:instrText>
          </w:r>
          <w:r>
            <w:rPr>
              <w:sz w:val="12"/>
              <w:szCs w:val="12"/>
            </w:rPr>
            <w:fldChar w:fldCharType="separate"/>
          </w:r>
          <w:r w:rsidR="00B905AB" w:rsidRPr="00B905AB">
            <w:rPr>
              <w:noProof/>
              <w:color w:val="FFFFFF" w:themeColor="background1"/>
              <w:sz w:val="12"/>
              <w:szCs w:val="12"/>
            </w:rPr>
            <w:t>1</w:t>
          </w:r>
          <w:r>
            <w:rPr>
              <w:noProof/>
              <w:color w:val="FFFFFF" w:themeColor="background1"/>
              <w:sz w:val="12"/>
              <w:szCs w:val="12"/>
            </w:rPr>
            <w:fldChar w:fldCharType="end"/>
          </w:r>
        </w:p>
      </w:tc>
    </w:tr>
  </w:tbl>
  <w:p w14:paraId="2B2CE674" w14:textId="77777777" w:rsidR="000D0E26" w:rsidRDefault="000D0E2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13167"/>
      <w:gridCol w:w="1463"/>
    </w:tblGrid>
    <w:tr w:rsidR="000D0E26" w14:paraId="3B616605" w14:textId="77777777" w:rsidTr="003F2CB6">
      <w:tc>
        <w:tcPr>
          <w:tcW w:w="4500" w:type="pct"/>
          <w:tcBorders>
            <w:top w:val="single" w:sz="4" w:space="0" w:color="000000" w:themeColor="text1"/>
            <w:left w:val="nil"/>
            <w:bottom w:val="nil"/>
            <w:right w:val="nil"/>
          </w:tcBorders>
          <w:hideMark/>
        </w:tcPr>
        <w:p w14:paraId="2FE5D0C6" w14:textId="77777777" w:rsidR="000D0E26" w:rsidRPr="000D0E26" w:rsidRDefault="000D0E26" w:rsidP="003F2CB6">
          <w:pPr>
            <w:pStyle w:val="Footer"/>
            <w:spacing w:line="276" w:lineRule="auto"/>
            <w:jc w:val="right"/>
            <w:rPr>
              <w:sz w:val="12"/>
              <w:szCs w:val="12"/>
            </w:rPr>
          </w:pPr>
          <w:r w:rsidRPr="000D0E26">
            <w:rPr>
              <w:sz w:val="12"/>
              <w:szCs w:val="12"/>
            </w:rPr>
            <w:t xml:space="preserve">Préposé(e) au centre de jardinage </w:t>
          </w:r>
          <w:r w:rsidR="00D05715">
            <w:rPr>
              <w:sz w:val="12"/>
              <w:szCs w:val="12"/>
            </w:rPr>
            <w:fldChar w:fldCharType="begin"/>
          </w:r>
          <w:r w:rsidRPr="000D0E26">
            <w:rPr>
              <w:sz w:val="12"/>
              <w:szCs w:val="12"/>
            </w:rPr>
            <w:instrText xml:space="preserve"> KEYWORDS  RevOct13 </w:instrText>
          </w:r>
          <w:r w:rsidR="00D05715">
            <w:rPr>
              <w:sz w:val="12"/>
              <w:szCs w:val="12"/>
            </w:rPr>
            <w:fldChar w:fldCharType="separate"/>
          </w:r>
          <w:r w:rsidR="006F1C96">
            <w:rPr>
              <w:sz w:val="12"/>
              <w:szCs w:val="12"/>
            </w:rPr>
            <w:t>Oct13</w:t>
          </w:r>
          <w:r w:rsidR="00D05715">
            <w:rPr>
              <w:sz w:val="12"/>
              <w:szCs w:val="12"/>
            </w:rPr>
            <w:fldChar w:fldCharType="end"/>
          </w:r>
        </w:p>
      </w:tc>
      <w:tc>
        <w:tcPr>
          <w:tcW w:w="500" w:type="pct"/>
          <w:tcBorders>
            <w:top w:val="single" w:sz="4" w:space="0" w:color="C0504D" w:themeColor="accent2"/>
            <w:left w:val="nil"/>
            <w:bottom w:val="nil"/>
            <w:right w:val="nil"/>
          </w:tcBorders>
          <w:shd w:val="clear" w:color="auto" w:fill="943634" w:themeFill="accent2" w:themeFillShade="BF"/>
          <w:hideMark/>
        </w:tcPr>
        <w:p w14:paraId="1E86FB3F" w14:textId="77777777" w:rsidR="000D0E26" w:rsidRDefault="00D05715" w:rsidP="003F2CB6">
          <w:pPr>
            <w:pStyle w:val="Header"/>
            <w:spacing w:line="276" w:lineRule="auto"/>
            <w:rPr>
              <w:color w:val="FFFFFF" w:themeColor="background1"/>
              <w:sz w:val="12"/>
              <w:szCs w:val="12"/>
            </w:rPr>
          </w:pPr>
          <w:r>
            <w:rPr>
              <w:sz w:val="12"/>
              <w:szCs w:val="12"/>
            </w:rPr>
            <w:fldChar w:fldCharType="begin"/>
          </w:r>
          <w:r w:rsidR="000D0E26">
            <w:rPr>
              <w:sz w:val="12"/>
              <w:szCs w:val="12"/>
            </w:rPr>
            <w:instrText xml:space="preserve"> PAGE   \* MERGEFORMAT </w:instrText>
          </w:r>
          <w:r>
            <w:rPr>
              <w:sz w:val="12"/>
              <w:szCs w:val="12"/>
            </w:rPr>
            <w:fldChar w:fldCharType="separate"/>
          </w:r>
          <w:r w:rsidR="00B905AB" w:rsidRPr="00B905AB">
            <w:rPr>
              <w:noProof/>
              <w:color w:val="FFFFFF" w:themeColor="background1"/>
              <w:sz w:val="12"/>
              <w:szCs w:val="12"/>
            </w:rPr>
            <w:t>3</w:t>
          </w:r>
          <w:r>
            <w:rPr>
              <w:noProof/>
              <w:color w:val="FFFFFF" w:themeColor="background1"/>
              <w:sz w:val="12"/>
              <w:szCs w:val="12"/>
            </w:rPr>
            <w:fldChar w:fldCharType="end"/>
          </w:r>
        </w:p>
      </w:tc>
    </w:tr>
  </w:tbl>
  <w:p w14:paraId="2293A842" w14:textId="77777777" w:rsidR="000D0E26" w:rsidRDefault="000D0E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19AE43" w14:textId="77777777" w:rsidR="00827129" w:rsidRDefault="00827129" w:rsidP="004D45B8">
      <w:r>
        <w:separator/>
      </w:r>
    </w:p>
  </w:footnote>
  <w:footnote w:type="continuationSeparator" w:id="0">
    <w:p w14:paraId="75AF2F82" w14:textId="77777777" w:rsidR="00827129" w:rsidRDefault="00827129" w:rsidP="004D45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EF7EE" w14:textId="77777777" w:rsidR="00691154" w:rsidRDefault="00B905AB">
    <w:pPr>
      <w:pStyle w:val="Header"/>
    </w:pPr>
    <w:r>
      <w:rPr>
        <w:noProof/>
      </w:rPr>
      <w:pict w14:anchorId="07E543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772718" o:spid="_x0000_s2050" type="#_x0000_t75" style="position:absolute;margin-left:0;margin-top:0;width:612.95pt;height:793.9pt;z-index:-251655168;mso-position-horizontal:center;mso-position-horizontal-relative:margin;mso-position-vertical:center;mso-position-vertical-relative:margin" o:allowincell="f">
          <v:imagedata r:id="rId1" o:title="JobDescription_Background_SA_new"/>
          <w10:wrap anchorx="margin" anchory="margin"/>
        </v:shape>
      </w:pict>
    </w:r>
    <w:r>
      <w:rPr>
        <w:noProof/>
      </w:rPr>
      <w:pict w14:anchorId="015B81CF">
        <v:shape id="WordPictureWatermark202680025" o:spid="_x0000_s2049" type="#_x0000_t75" style="position:absolute;margin-left:0;margin-top:0;width:612.95pt;height:793.9pt;z-index:-251657216;mso-position-horizontal:center;mso-position-horizontal-relative:margin;mso-position-vertical:center;mso-position-vertical-relative:margin" o:allowincell="f">
          <v:imagedata r:id="rId2" o:title="JobDescription_Background_SA_n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F5194" w14:textId="77777777" w:rsidR="00691154" w:rsidRPr="00867312" w:rsidRDefault="00B905AB" w:rsidP="00503C4D">
    <w:pPr>
      <w:pStyle w:val="Header"/>
      <w:jc w:val="center"/>
    </w:pPr>
    <w:r>
      <w:rPr>
        <w:noProof/>
        <w:lang w:val="en-CA" w:eastAsia="en-CA" w:bidi="ar-SA"/>
      </w:rPr>
      <w:pict w14:anchorId="2E8FA2CA">
        <v:shapetype id="_x0000_t202" coordsize="21600,21600" o:spt="202" path="m,l,21600r21600,l21600,xe">
          <v:stroke joinstyle="miter"/>
          <v:path gradientshapeok="t" o:connecttype="rect"/>
        </v:shapetype>
        <v:shape id="_x0000_s2051" type="#_x0000_t202" style="position:absolute;left:0;text-align:left;margin-left:-9.8pt;margin-top:2.2pt;width:361.45pt;height:31.5pt;z-index:251666432" filled="f" stroked="f">
          <v:textbox style="mso-next-textbox:#_x0000_s2051">
            <w:txbxContent>
              <w:p w14:paraId="13D130F9" w14:textId="77777777" w:rsidR="00503C4D" w:rsidRPr="00503C4D" w:rsidRDefault="00503C4D" w:rsidP="00503C4D">
                <w:pPr>
                  <w:rPr>
                    <w:rFonts w:ascii="Arial Narrow" w:hAnsi="Arial Narrow"/>
                    <w:b/>
                    <w:color w:val="FFFFFF" w:themeColor="background1"/>
                    <w:sz w:val="38"/>
                    <w:szCs w:val="38"/>
                  </w:rPr>
                </w:pPr>
                <w:r w:rsidRPr="00503C4D">
                  <w:rPr>
                    <w:rFonts w:ascii="Arial Narrow" w:hAnsi="Arial Narrow"/>
                    <w:b/>
                    <w:color w:val="FFFFFF" w:themeColor="background1"/>
                    <w:sz w:val="38"/>
                    <w:szCs w:val="38"/>
                  </w:rPr>
                  <w:t>Préposé(e) au centre de jardinage</w:t>
                </w:r>
              </w:p>
            </w:txbxContent>
          </v:textbox>
        </v:shape>
      </w:pict>
    </w:r>
    <w:r w:rsidR="00503C4D">
      <w:rPr>
        <w:noProof/>
        <w:lang w:val="en-CA" w:eastAsia="en-CA" w:bidi="ar-SA"/>
      </w:rPr>
      <w:drawing>
        <wp:anchor distT="0" distB="0" distL="114300" distR="114300" simplePos="0" relativeHeight="251665408" behindDoc="1" locked="0" layoutInCell="1" allowOverlap="1" wp14:anchorId="5764E8E3" wp14:editId="55473913">
          <wp:simplePos x="0" y="0"/>
          <wp:positionH relativeFrom="page">
            <wp:posOffset>-6138</wp:posOffset>
          </wp:positionH>
          <wp:positionV relativeFrom="page">
            <wp:posOffset>-11430</wp:posOffset>
          </wp:positionV>
          <wp:extent cx="7780655" cy="2009775"/>
          <wp:effectExtent l="0" t="0" r="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Description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780655" cy="200977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6ADCC" w14:textId="77777777" w:rsidR="00691154" w:rsidRDefault="0069115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CAA67" w14:textId="77777777" w:rsidR="00691154" w:rsidRDefault="00691154">
    <w:pPr>
      <w:pStyle w:val="Header"/>
    </w:pPr>
    <w:r>
      <w:rPr>
        <w:noProof/>
        <w:lang w:val="en-CA" w:eastAsia="en-CA" w:bidi="ar-SA"/>
      </w:rPr>
      <w:drawing>
        <wp:anchor distT="0" distB="0" distL="114300" distR="114300" simplePos="0" relativeHeight="251663360" behindDoc="1" locked="0" layoutInCell="1" allowOverlap="1" wp14:anchorId="28655F93" wp14:editId="541063CA">
          <wp:simplePos x="0" y="0"/>
          <wp:positionH relativeFrom="page">
            <wp:posOffset>2608</wp:posOffset>
          </wp:positionH>
          <wp:positionV relativeFrom="page">
            <wp:posOffset>-8890</wp:posOffset>
          </wp:positionV>
          <wp:extent cx="10073773" cy="932136"/>
          <wp:effectExtent l="0" t="0" r="0" b="0"/>
          <wp:wrapNone/>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Description_Background_Horizontal_new.jpg"/>
                  <pic:cNvPicPr/>
                </pic:nvPicPr>
                <pic:blipFill>
                  <a:blip r:embed="rId1">
                    <a:extLst>
                      <a:ext uri="{28A0092B-C50C-407E-A947-70E740481C1C}">
                        <a14:useLocalDpi xmlns:a14="http://schemas.microsoft.com/office/drawing/2010/main" val="0"/>
                      </a:ext>
                    </a:extLst>
                  </a:blip>
                  <a:stretch>
                    <a:fillRect/>
                  </a:stretch>
                </pic:blipFill>
                <pic:spPr>
                  <a:xfrm>
                    <a:off x="0" y="0"/>
                    <a:ext cx="10073773" cy="932136"/>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3F91FE5"/>
    <w:multiLevelType w:val="hybridMultilevel"/>
    <w:tmpl w:val="B16AC2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53D1B17"/>
    <w:multiLevelType w:val="hybridMultilevel"/>
    <w:tmpl w:val="CDAE2B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30F64A8"/>
    <w:multiLevelType w:val="hybridMultilevel"/>
    <w:tmpl w:val="A662AA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F5629A8"/>
    <w:multiLevelType w:val="hybridMultilevel"/>
    <w:tmpl w:val="AB52FF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11C36CD"/>
    <w:multiLevelType w:val="hybridMultilevel"/>
    <w:tmpl w:val="D35E766E"/>
    <w:lvl w:ilvl="0" w:tplc="9D569604">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D86D3C"/>
    <w:multiLevelType w:val="hybridMultilevel"/>
    <w:tmpl w:val="CD5020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9CD2C37"/>
    <w:multiLevelType w:val="hybridMultilevel"/>
    <w:tmpl w:val="01C06E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F7826B8"/>
    <w:multiLevelType w:val="hybridMultilevel"/>
    <w:tmpl w:val="25D48E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0C63223"/>
    <w:multiLevelType w:val="hybridMultilevel"/>
    <w:tmpl w:val="577E0A8C"/>
    <w:lvl w:ilvl="0" w:tplc="FFFFFFFF">
      <w:start w:val="1"/>
      <w:numFmt w:val="bullet"/>
      <w:lvlText w:val=""/>
      <w:legacy w:legacy="1" w:legacySpace="0" w:legacyIndent="360"/>
      <w:lvlJc w:val="left"/>
      <w:pPr>
        <w:ind w:left="720" w:hanging="360"/>
      </w:pPr>
      <w:rPr>
        <w:rFonts w:ascii="Symbol" w:hAnsi="Symbol"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4A446633"/>
    <w:multiLevelType w:val="hybridMultilevel"/>
    <w:tmpl w:val="E1620E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C7976B2"/>
    <w:multiLevelType w:val="hybridMultilevel"/>
    <w:tmpl w:val="AEAEE4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F24636C"/>
    <w:multiLevelType w:val="hybridMultilevel"/>
    <w:tmpl w:val="5EA8E7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A757C33"/>
    <w:multiLevelType w:val="hybridMultilevel"/>
    <w:tmpl w:val="261A065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277350A"/>
    <w:multiLevelType w:val="hybridMultilevel"/>
    <w:tmpl w:val="22F68FD0"/>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66656B90"/>
    <w:multiLevelType w:val="hybridMultilevel"/>
    <w:tmpl w:val="89249CC4"/>
    <w:lvl w:ilvl="0" w:tplc="ABF2DBC4">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12"/>
  </w:num>
  <w:num w:numId="4">
    <w:abstractNumId w:val="3"/>
  </w:num>
  <w:num w:numId="5">
    <w:abstractNumId w:val="10"/>
  </w:num>
  <w:num w:numId="6">
    <w:abstractNumId w:val="2"/>
  </w:num>
  <w:num w:numId="7">
    <w:abstractNumId w:val="6"/>
  </w:num>
  <w:num w:numId="8">
    <w:abstractNumId w:val="1"/>
  </w:num>
  <w:num w:numId="9">
    <w:abstractNumId w:val="11"/>
  </w:num>
  <w:num w:numId="10">
    <w:abstractNumId w:val="7"/>
  </w:num>
  <w:num w:numId="11">
    <w:abstractNumId w:val="14"/>
  </w:num>
  <w:num w:numId="12">
    <w:abstractNumId w:val="8"/>
  </w:num>
  <w:num w:numId="13">
    <w:abstractNumId w:val="0"/>
    <w:lvlOverride w:ilvl="0">
      <w:lvl w:ilvl="0">
        <w:numFmt w:val="bullet"/>
        <w:lvlText w:val=""/>
        <w:legacy w:legacy="1" w:legacySpace="0" w:legacyIndent="360"/>
        <w:lvlJc w:val="left"/>
        <w:pPr>
          <w:ind w:left="360" w:hanging="360"/>
        </w:pPr>
        <w:rPr>
          <w:rFonts w:ascii="Symbol" w:hAnsi="Symbol" w:cs="Times New Roman" w:hint="default"/>
        </w:rPr>
      </w:lvl>
    </w:lvlOverride>
  </w:num>
  <w:num w:numId="14">
    <w:abstractNumId w:val="0"/>
    <w:lvlOverride w:ilvl="0">
      <w:lvl w:ilvl="0">
        <w:start w:val="1"/>
        <w:numFmt w:val="bullet"/>
        <w:lvlText w:val=""/>
        <w:legacy w:legacy="1" w:legacySpace="0" w:legacyIndent="360"/>
        <w:lvlJc w:val="left"/>
        <w:pPr>
          <w:ind w:left="360" w:hanging="360"/>
        </w:pPr>
        <w:rPr>
          <w:rFonts w:ascii="Symbol" w:hAnsi="Symbol" w:cs="Times New Roman" w:hint="default"/>
        </w:rPr>
      </w:lvl>
    </w:lvlOverride>
  </w:num>
  <w:num w:numId="15">
    <w:abstractNumId w:val="5"/>
  </w:num>
  <w:num w:numId="16">
    <w:abstractNumId w:val="9"/>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CA" w:vendorID="64" w:dllVersion="6" w:nlCheck="1" w:checkStyle="1"/>
  <w:activeWritingStyle w:appName="MSWord" w:lang="en-US" w:vendorID="64" w:dllVersion="6" w:nlCheck="1" w:checkStyle="1"/>
  <w:activeWritingStyle w:appName="MSWord" w:lang="fr-CA" w:vendorID="64" w:dllVersion="6" w:nlCheck="1" w:checkStyle="1"/>
  <w:activeWritingStyle w:appName="MSWord" w:lang="fr-CA" w:vendorID="64" w:dllVersion="0" w:nlCheck="1" w:checkStyle="0"/>
  <w:activeWritingStyle w:appName="MSWord" w:lang="fr-FR" w:vendorID="64" w:dllVersion="0" w:nlCheck="1" w:checkStyle="0"/>
  <w:activeWritingStyle w:appName="MSWord" w:lang="fr-CA" w:vendorID="64" w:dllVersion="131078" w:nlCheck="1" w:checkStyle="1"/>
  <w:proofState w:spelling="clean" w:grammar="clean"/>
  <w:defaultTabStop w:val="720"/>
  <w:hyphenationZone w:val="425"/>
  <w:drawingGridHorizontalSpacing w:val="10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D7184"/>
    <w:rsid w:val="000004E3"/>
    <w:rsid w:val="00005288"/>
    <w:rsid w:val="000055FB"/>
    <w:rsid w:val="00005F63"/>
    <w:rsid w:val="00006227"/>
    <w:rsid w:val="00026779"/>
    <w:rsid w:val="0003468C"/>
    <w:rsid w:val="00055759"/>
    <w:rsid w:val="0007792B"/>
    <w:rsid w:val="00081750"/>
    <w:rsid w:val="00086990"/>
    <w:rsid w:val="0009206E"/>
    <w:rsid w:val="0009346C"/>
    <w:rsid w:val="000A2789"/>
    <w:rsid w:val="000A39AC"/>
    <w:rsid w:val="000A6559"/>
    <w:rsid w:val="000B602F"/>
    <w:rsid w:val="000C596C"/>
    <w:rsid w:val="000C7C72"/>
    <w:rsid w:val="000D0E26"/>
    <w:rsid w:val="000D7184"/>
    <w:rsid w:val="00102E25"/>
    <w:rsid w:val="00122126"/>
    <w:rsid w:val="00126648"/>
    <w:rsid w:val="00127433"/>
    <w:rsid w:val="001308C8"/>
    <w:rsid w:val="00134E66"/>
    <w:rsid w:val="001409B8"/>
    <w:rsid w:val="00142E4C"/>
    <w:rsid w:val="00152E5B"/>
    <w:rsid w:val="001641AD"/>
    <w:rsid w:val="0017211F"/>
    <w:rsid w:val="00197B4C"/>
    <w:rsid w:val="001A2E6B"/>
    <w:rsid w:val="001D58A9"/>
    <w:rsid w:val="002074FA"/>
    <w:rsid w:val="00207DC0"/>
    <w:rsid w:val="002108D3"/>
    <w:rsid w:val="0022185D"/>
    <w:rsid w:val="002328CF"/>
    <w:rsid w:val="0023695B"/>
    <w:rsid w:val="00242155"/>
    <w:rsid w:val="0024297A"/>
    <w:rsid w:val="002548D5"/>
    <w:rsid w:val="00254BFA"/>
    <w:rsid w:val="00271380"/>
    <w:rsid w:val="00271582"/>
    <w:rsid w:val="00277041"/>
    <w:rsid w:val="00277BE4"/>
    <w:rsid w:val="002809DC"/>
    <w:rsid w:val="00294654"/>
    <w:rsid w:val="00294EA2"/>
    <w:rsid w:val="002A2784"/>
    <w:rsid w:val="002A69BF"/>
    <w:rsid w:val="002A7294"/>
    <w:rsid w:val="002A78A2"/>
    <w:rsid w:val="002C2953"/>
    <w:rsid w:val="002D18A0"/>
    <w:rsid w:val="002E34CD"/>
    <w:rsid w:val="002E7186"/>
    <w:rsid w:val="002F3273"/>
    <w:rsid w:val="00301123"/>
    <w:rsid w:val="003033B8"/>
    <w:rsid w:val="00314409"/>
    <w:rsid w:val="00316909"/>
    <w:rsid w:val="00317B02"/>
    <w:rsid w:val="003244FD"/>
    <w:rsid w:val="003318F5"/>
    <w:rsid w:val="00336E94"/>
    <w:rsid w:val="00344BE1"/>
    <w:rsid w:val="00347002"/>
    <w:rsid w:val="00350879"/>
    <w:rsid w:val="003559B9"/>
    <w:rsid w:val="00360275"/>
    <w:rsid w:val="003629E6"/>
    <w:rsid w:val="00365E21"/>
    <w:rsid w:val="0038072D"/>
    <w:rsid w:val="003B658F"/>
    <w:rsid w:val="003B79F5"/>
    <w:rsid w:val="003C0E3D"/>
    <w:rsid w:val="003C568C"/>
    <w:rsid w:val="003E219E"/>
    <w:rsid w:val="003F3E5D"/>
    <w:rsid w:val="003F528F"/>
    <w:rsid w:val="0040068E"/>
    <w:rsid w:val="00402219"/>
    <w:rsid w:val="00414E7D"/>
    <w:rsid w:val="00424CDF"/>
    <w:rsid w:val="004308D7"/>
    <w:rsid w:val="004347DF"/>
    <w:rsid w:val="004363AB"/>
    <w:rsid w:val="00437E7C"/>
    <w:rsid w:val="00440661"/>
    <w:rsid w:val="00447F4A"/>
    <w:rsid w:val="00456EE8"/>
    <w:rsid w:val="00473C1C"/>
    <w:rsid w:val="00477C23"/>
    <w:rsid w:val="00481A7E"/>
    <w:rsid w:val="0049421E"/>
    <w:rsid w:val="004B69DD"/>
    <w:rsid w:val="004C1B57"/>
    <w:rsid w:val="004C783F"/>
    <w:rsid w:val="004D45B8"/>
    <w:rsid w:val="004D5C87"/>
    <w:rsid w:val="004E79E8"/>
    <w:rsid w:val="004F1960"/>
    <w:rsid w:val="00503C4D"/>
    <w:rsid w:val="00504142"/>
    <w:rsid w:val="005049C3"/>
    <w:rsid w:val="00514AF9"/>
    <w:rsid w:val="005257B3"/>
    <w:rsid w:val="00527132"/>
    <w:rsid w:val="005665EA"/>
    <w:rsid w:val="00571458"/>
    <w:rsid w:val="00571CDF"/>
    <w:rsid w:val="0057785A"/>
    <w:rsid w:val="00593BCA"/>
    <w:rsid w:val="005974DD"/>
    <w:rsid w:val="005B1164"/>
    <w:rsid w:val="005C120F"/>
    <w:rsid w:val="005C2CFF"/>
    <w:rsid w:val="005C5763"/>
    <w:rsid w:val="005D7DCF"/>
    <w:rsid w:val="005F1C54"/>
    <w:rsid w:val="005F38CB"/>
    <w:rsid w:val="006021E0"/>
    <w:rsid w:val="00604423"/>
    <w:rsid w:val="006159D9"/>
    <w:rsid w:val="00617D9C"/>
    <w:rsid w:val="00632928"/>
    <w:rsid w:val="00633736"/>
    <w:rsid w:val="00633A12"/>
    <w:rsid w:val="006523E1"/>
    <w:rsid w:val="00656195"/>
    <w:rsid w:val="00656795"/>
    <w:rsid w:val="00662FAD"/>
    <w:rsid w:val="00675C8B"/>
    <w:rsid w:val="006861D8"/>
    <w:rsid w:val="00691154"/>
    <w:rsid w:val="006A25DF"/>
    <w:rsid w:val="006B01AA"/>
    <w:rsid w:val="006B1E96"/>
    <w:rsid w:val="006C4A78"/>
    <w:rsid w:val="006D0833"/>
    <w:rsid w:val="006D1D83"/>
    <w:rsid w:val="006F1C96"/>
    <w:rsid w:val="006F634D"/>
    <w:rsid w:val="00701D40"/>
    <w:rsid w:val="00705080"/>
    <w:rsid w:val="007251AD"/>
    <w:rsid w:val="00725BD6"/>
    <w:rsid w:val="00770702"/>
    <w:rsid w:val="00773EFF"/>
    <w:rsid w:val="0077600B"/>
    <w:rsid w:val="007838DB"/>
    <w:rsid w:val="007A64C2"/>
    <w:rsid w:val="007C0127"/>
    <w:rsid w:val="007C586F"/>
    <w:rsid w:val="007F5303"/>
    <w:rsid w:val="007F65C5"/>
    <w:rsid w:val="00800EAF"/>
    <w:rsid w:val="0080169F"/>
    <w:rsid w:val="0081423F"/>
    <w:rsid w:val="008142A3"/>
    <w:rsid w:val="0081795D"/>
    <w:rsid w:val="00827129"/>
    <w:rsid w:val="008406EC"/>
    <w:rsid w:val="00840E77"/>
    <w:rsid w:val="008445F6"/>
    <w:rsid w:val="00867312"/>
    <w:rsid w:val="008745DA"/>
    <w:rsid w:val="00885097"/>
    <w:rsid w:val="008B1D55"/>
    <w:rsid w:val="008B3E99"/>
    <w:rsid w:val="008D6F63"/>
    <w:rsid w:val="008E7984"/>
    <w:rsid w:val="008F3409"/>
    <w:rsid w:val="008F482A"/>
    <w:rsid w:val="00900A4B"/>
    <w:rsid w:val="00906298"/>
    <w:rsid w:val="0090746F"/>
    <w:rsid w:val="00922D89"/>
    <w:rsid w:val="009572E9"/>
    <w:rsid w:val="009664EE"/>
    <w:rsid w:val="00967D9B"/>
    <w:rsid w:val="00973DE9"/>
    <w:rsid w:val="00976EE1"/>
    <w:rsid w:val="009A23AD"/>
    <w:rsid w:val="009A25F3"/>
    <w:rsid w:val="009A3E8B"/>
    <w:rsid w:val="009C4651"/>
    <w:rsid w:val="009C5521"/>
    <w:rsid w:val="009D1D02"/>
    <w:rsid w:val="009D3193"/>
    <w:rsid w:val="009D6BFA"/>
    <w:rsid w:val="009F03B7"/>
    <w:rsid w:val="009F0470"/>
    <w:rsid w:val="00A01D6B"/>
    <w:rsid w:val="00A10DDF"/>
    <w:rsid w:val="00A31C5F"/>
    <w:rsid w:val="00A32ED3"/>
    <w:rsid w:val="00A479C3"/>
    <w:rsid w:val="00A639CE"/>
    <w:rsid w:val="00A77314"/>
    <w:rsid w:val="00A807DF"/>
    <w:rsid w:val="00A85CE9"/>
    <w:rsid w:val="00A92E16"/>
    <w:rsid w:val="00A9478C"/>
    <w:rsid w:val="00A9620B"/>
    <w:rsid w:val="00AA6135"/>
    <w:rsid w:val="00AA654C"/>
    <w:rsid w:val="00AB0E95"/>
    <w:rsid w:val="00AB557C"/>
    <w:rsid w:val="00AB73A0"/>
    <w:rsid w:val="00AC1F04"/>
    <w:rsid w:val="00AD1063"/>
    <w:rsid w:val="00AE2321"/>
    <w:rsid w:val="00AE62F3"/>
    <w:rsid w:val="00AE709E"/>
    <w:rsid w:val="00B01EB5"/>
    <w:rsid w:val="00B10F9A"/>
    <w:rsid w:val="00B3503A"/>
    <w:rsid w:val="00B44E7F"/>
    <w:rsid w:val="00B520EA"/>
    <w:rsid w:val="00B5498B"/>
    <w:rsid w:val="00B6056C"/>
    <w:rsid w:val="00B723B7"/>
    <w:rsid w:val="00B76D8F"/>
    <w:rsid w:val="00B77334"/>
    <w:rsid w:val="00B805FE"/>
    <w:rsid w:val="00B837F4"/>
    <w:rsid w:val="00B862F4"/>
    <w:rsid w:val="00B905AB"/>
    <w:rsid w:val="00B90D5A"/>
    <w:rsid w:val="00BA501F"/>
    <w:rsid w:val="00BB2B90"/>
    <w:rsid w:val="00BB37F2"/>
    <w:rsid w:val="00BB541A"/>
    <w:rsid w:val="00BC255A"/>
    <w:rsid w:val="00BE04CC"/>
    <w:rsid w:val="00BE079D"/>
    <w:rsid w:val="00BF1229"/>
    <w:rsid w:val="00BF50CA"/>
    <w:rsid w:val="00BF628A"/>
    <w:rsid w:val="00C01754"/>
    <w:rsid w:val="00C12FBB"/>
    <w:rsid w:val="00C1765A"/>
    <w:rsid w:val="00C26182"/>
    <w:rsid w:val="00C32AD0"/>
    <w:rsid w:val="00C34653"/>
    <w:rsid w:val="00C47CE7"/>
    <w:rsid w:val="00C550C3"/>
    <w:rsid w:val="00C5547F"/>
    <w:rsid w:val="00C61DBF"/>
    <w:rsid w:val="00C626B5"/>
    <w:rsid w:val="00C827F0"/>
    <w:rsid w:val="00C91634"/>
    <w:rsid w:val="00C96A8A"/>
    <w:rsid w:val="00CA1342"/>
    <w:rsid w:val="00CB5A52"/>
    <w:rsid w:val="00CF0EC5"/>
    <w:rsid w:val="00CF6474"/>
    <w:rsid w:val="00D029FE"/>
    <w:rsid w:val="00D046FE"/>
    <w:rsid w:val="00D05715"/>
    <w:rsid w:val="00D23F3C"/>
    <w:rsid w:val="00D25B27"/>
    <w:rsid w:val="00D263D5"/>
    <w:rsid w:val="00D364A9"/>
    <w:rsid w:val="00D41372"/>
    <w:rsid w:val="00D57748"/>
    <w:rsid w:val="00D6557B"/>
    <w:rsid w:val="00D76995"/>
    <w:rsid w:val="00D813E0"/>
    <w:rsid w:val="00D90624"/>
    <w:rsid w:val="00D94AC3"/>
    <w:rsid w:val="00DB1B7D"/>
    <w:rsid w:val="00DC232A"/>
    <w:rsid w:val="00DC6853"/>
    <w:rsid w:val="00DC6F9D"/>
    <w:rsid w:val="00DE4CBE"/>
    <w:rsid w:val="00E03548"/>
    <w:rsid w:val="00E039E3"/>
    <w:rsid w:val="00E053BD"/>
    <w:rsid w:val="00E1035A"/>
    <w:rsid w:val="00E16147"/>
    <w:rsid w:val="00E27031"/>
    <w:rsid w:val="00E40F45"/>
    <w:rsid w:val="00E706F2"/>
    <w:rsid w:val="00E72948"/>
    <w:rsid w:val="00E762F3"/>
    <w:rsid w:val="00E97472"/>
    <w:rsid w:val="00E977A9"/>
    <w:rsid w:val="00EA2553"/>
    <w:rsid w:val="00ED5EFB"/>
    <w:rsid w:val="00EF5373"/>
    <w:rsid w:val="00F14DD2"/>
    <w:rsid w:val="00F23F6C"/>
    <w:rsid w:val="00F37092"/>
    <w:rsid w:val="00F379D4"/>
    <w:rsid w:val="00F47B08"/>
    <w:rsid w:val="00F522CB"/>
    <w:rsid w:val="00F662E3"/>
    <w:rsid w:val="00F752E0"/>
    <w:rsid w:val="00F76AFA"/>
    <w:rsid w:val="00F82FF1"/>
    <w:rsid w:val="00F94607"/>
    <w:rsid w:val="00FC618F"/>
    <w:rsid w:val="00FC63A0"/>
    <w:rsid w:val="00FD15FA"/>
    <w:rsid w:val="00FD2FB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7E4B8F6"/>
  <w15:docId w15:val="{0D75A64E-17E8-40CD-9F84-92962145A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fr-CA" w:bidi="fr-C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184"/>
    <w:pPr>
      <w:spacing w:after="0" w:line="240" w:lineRule="auto"/>
    </w:pPr>
    <w:rPr>
      <w:rFonts w:ascii="Arial" w:eastAsia="Times New Roman" w:hAnsi="Arial"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D7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D7184"/>
    <w:rPr>
      <w:rFonts w:ascii="Tahoma" w:hAnsi="Tahoma" w:cs="Tahoma"/>
      <w:sz w:val="16"/>
      <w:szCs w:val="16"/>
    </w:rPr>
  </w:style>
  <w:style w:type="character" w:customStyle="1" w:styleId="BalloonTextChar">
    <w:name w:val="Balloon Text Char"/>
    <w:basedOn w:val="DefaultParagraphFont"/>
    <w:link w:val="BalloonText"/>
    <w:uiPriority w:val="99"/>
    <w:semiHidden/>
    <w:rsid w:val="000D7184"/>
    <w:rPr>
      <w:rFonts w:ascii="Tahoma" w:eastAsia="Times New Roman" w:hAnsi="Tahoma" w:cs="Tahoma"/>
      <w:sz w:val="16"/>
      <w:szCs w:val="16"/>
      <w:lang w:val="fr-CA"/>
    </w:rPr>
  </w:style>
  <w:style w:type="paragraph" w:styleId="ListParagraph">
    <w:name w:val="List Paragraph"/>
    <w:basedOn w:val="Normal"/>
    <w:uiPriority w:val="34"/>
    <w:qFormat/>
    <w:rsid w:val="000D7184"/>
    <w:pPr>
      <w:spacing w:after="200" w:line="276"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4D45B8"/>
    <w:pPr>
      <w:tabs>
        <w:tab w:val="center" w:pos="4680"/>
        <w:tab w:val="right" w:pos="9360"/>
      </w:tabs>
    </w:pPr>
  </w:style>
  <w:style w:type="character" w:customStyle="1" w:styleId="HeaderChar">
    <w:name w:val="Header Char"/>
    <w:basedOn w:val="DefaultParagraphFont"/>
    <w:link w:val="Header"/>
    <w:uiPriority w:val="99"/>
    <w:rsid w:val="004D45B8"/>
    <w:rPr>
      <w:rFonts w:ascii="Arial" w:eastAsia="Times New Roman" w:hAnsi="Arial" w:cs="Times New Roman"/>
      <w:sz w:val="20"/>
      <w:szCs w:val="20"/>
      <w:lang w:val="fr-CA"/>
    </w:rPr>
  </w:style>
  <w:style w:type="paragraph" w:styleId="Footer">
    <w:name w:val="footer"/>
    <w:basedOn w:val="Normal"/>
    <w:link w:val="FooterChar"/>
    <w:uiPriority w:val="99"/>
    <w:unhideWhenUsed/>
    <w:rsid w:val="004D45B8"/>
    <w:pPr>
      <w:tabs>
        <w:tab w:val="center" w:pos="4680"/>
        <w:tab w:val="right" w:pos="9360"/>
      </w:tabs>
    </w:pPr>
  </w:style>
  <w:style w:type="character" w:customStyle="1" w:styleId="FooterChar">
    <w:name w:val="Footer Char"/>
    <w:basedOn w:val="DefaultParagraphFont"/>
    <w:link w:val="Footer"/>
    <w:uiPriority w:val="99"/>
    <w:rsid w:val="004D45B8"/>
    <w:rPr>
      <w:rFonts w:ascii="Arial" w:eastAsia="Times New Roman" w:hAnsi="Arial" w:cs="Times New Roman"/>
      <w:sz w:val="20"/>
      <w:szCs w:val="20"/>
      <w:lang w:val="fr-CA"/>
    </w:rPr>
  </w:style>
  <w:style w:type="character" w:customStyle="1" w:styleId="hps">
    <w:name w:val="hps"/>
    <w:basedOn w:val="DefaultParagraphFont"/>
    <w:rsid w:val="009A23AD"/>
  </w:style>
  <w:style w:type="character" w:styleId="CommentReference">
    <w:name w:val="annotation reference"/>
    <w:basedOn w:val="DefaultParagraphFont"/>
    <w:uiPriority w:val="99"/>
    <w:semiHidden/>
    <w:unhideWhenUsed/>
    <w:rsid w:val="00867312"/>
    <w:rPr>
      <w:sz w:val="16"/>
      <w:szCs w:val="16"/>
    </w:rPr>
  </w:style>
  <w:style w:type="paragraph" w:styleId="CommentText">
    <w:name w:val="annotation text"/>
    <w:basedOn w:val="Normal"/>
    <w:link w:val="CommentTextChar"/>
    <w:uiPriority w:val="99"/>
    <w:semiHidden/>
    <w:unhideWhenUsed/>
    <w:rsid w:val="00867312"/>
  </w:style>
  <w:style w:type="character" w:customStyle="1" w:styleId="CommentTextChar">
    <w:name w:val="Comment Text Char"/>
    <w:basedOn w:val="DefaultParagraphFont"/>
    <w:link w:val="CommentText"/>
    <w:uiPriority w:val="99"/>
    <w:semiHidden/>
    <w:rsid w:val="00867312"/>
    <w:rPr>
      <w:rFonts w:ascii="Arial" w:eastAsia="Times New Roman" w:hAnsi="Arial" w:cs="Times New Roman"/>
      <w:sz w:val="20"/>
      <w:szCs w:val="20"/>
      <w:lang w:val="fr-CA"/>
    </w:rPr>
  </w:style>
  <w:style w:type="paragraph" w:styleId="CommentSubject">
    <w:name w:val="annotation subject"/>
    <w:basedOn w:val="CommentText"/>
    <w:next w:val="CommentText"/>
    <w:link w:val="CommentSubjectChar"/>
    <w:uiPriority w:val="99"/>
    <w:semiHidden/>
    <w:unhideWhenUsed/>
    <w:rsid w:val="00867312"/>
    <w:rPr>
      <w:b/>
      <w:bCs/>
    </w:rPr>
  </w:style>
  <w:style w:type="character" w:customStyle="1" w:styleId="CommentSubjectChar">
    <w:name w:val="Comment Subject Char"/>
    <w:basedOn w:val="CommentTextChar"/>
    <w:link w:val="CommentSubject"/>
    <w:uiPriority w:val="99"/>
    <w:semiHidden/>
    <w:rsid w:val="00867312"/>
    <w:rPr>
      <w:rFonts w:ascii="Arial" w:eastAsia="Times New Roman" w:hAnsi="Arial" w:cs="Times New Roman"/>
      <w:b/>
      <w:bCs/>
      <w:sz w:val="20"/>
      <w:szCs w:val="20"/>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95FCB-84B2-457C-8AEF-1D0238741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649</Words>
  <Characters>3702</Characters>
  <Application>Microsoft Office Word</Application>
  <DocSecurity>4</DocSecurity>
  <Lines>30</Lines>
  <Paragraphs>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Canadian Tire Corporation</Company>
  <LinksUpToDate>false</LinksUpToDate>
  <CharactersWithSpaces>4343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Veronica.Escutia</dc:creator>
  <cp:keywords>RevOct13</cp:keywords>
  <cp:lastModifiedBy>Raynald Matte</cp:lastModifiedBy>
  <cp:revision>2</cp:revision>
  <cp:lastPrinted>2013-10-25T12:41:00Z</cp:lastPrinted>
  <dcterms:created xsi:type="dcterms:W3CDTF">2021-02-10T00:35:00Z</dcterms:created>
  <dcterms:modified xsi:type="dcterms:W3CDTF">2021-02-10T00:35:00Z</dcterms:modified>
</cp:coreProperties>
</file>